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7205" w14:textId="77ACBBF1" w:rsidR="008F6F1E" w:rsidRPr="008F6F1E" w:rsidRDefault="008F6F1E" w:rsidP="008F6F1E">
      <w:pPr>
        <w:ind w:firstLine="720"/>
        <w:rPr>
          <w:rFonts w:ascii="Avenir Next LT Pro Light" w:hAnsi="Avenir Next LT Pro Light"/>
          <w:sz w:val="24"/>
          <w:szCs w:val="24"/>
        </w:rPr>
      </w:pPr>
    </w:p>
    <w:p w14:paraId="4234A8C9" w14:textId="77777777" w:rsidR="008F6F1E" w:rsidRPr="008F6F1E" w:rsidRDefault="008F6F1E">
      <w:pPr>
        <w:rPr>
          <w:rFonts w:ascii="Avenir Next LT Pro Light" w:hAnsi="Avenir Next LT Pro Light"/>
          <w:sz w:val="24"/>
          <w:szCs w:val="24"/>
        </w:rPr>
      </w:pPr>
    </w:p>
    <w:p w14:paraId="1063CDCB" w14:textId="77777777" w:rsidR="008F6F1E" w:rsidRPr="008F6F1E" w:rsidRDefault="008F6F1E">
      <w:pPr>
        <w:rPr>
          <w:rFonts w:ascii="Avenir Next LT Pro Light" w:hAnsi="Avenir Next LT Pro Light"/>
          <w:sz w:val="24"/>
          <w:szCs w:val="24"/>
        </w:rPr>
      </w:pPr>
    </w:p>
    <w:p w14:paraId="5F735B5C" w14:textId="6F20E838" w:rsidR="008F6F1E" w:rsidRPr="008F6F1E" w:rsidRDefault="008F6F1E">
      <w:p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A6DA" wp14:editId="4202D2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03C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" strokecolor="#0d0d0d" strokeweight=".25pt">
                <v:stroke joinstyle="miter"/>
              </v:line>
            </w:pict>
          </mc:Fallback>
        </mc:AlternateContent>
      </w:r>
    </w:p>
    <w:p w14:paraId="6D40D1C3" w14:textId="5705FD6E" w:rsidR="008F6F1E" w:rsidRPr="008F6F1E" w:rsidRDefault="008F6F1E">
      <w:pPr>
        <w:rPr>
          <w:rFonts w:ascii="Avenir Next LT Pro Light" w:hAnsi="Avenir Next LT Pro Light"/>
          <w:sz w:val="24"/>
          <w:szCs w:val="24"/>
        </w:rPr>
      </w:pPr>
    </w:p>
    <w:p w14:paraId="0862CD82" w14:textId="6784D088" w:rsidR="00D172B3" w:rsidRPr="008F6F1E" w:rsidRDefault="002E4225">
      <w:p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>Parent Feedback Response to ASC post assessment process. Diagnosis or 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D91ED5" w:rsidRPr="008F6F1E" w14:paraId="7BD21A9A" w14:textId="77777777" w:rsidTr="00D91ED5">
        <w:tc>
          <w:tcPr>
            <w:tcW w:w="3964" w:type="dxa"/>
          </w:tcPr>
          <w:p w14:paraId="58616CD3" w14:textId="6C8B0898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Points for consideration </w:t>
            </w:r>
          </w:p>
        </w:tc>
        <w:tc>
          <w:tcPr>
            <w:tcW w:w="5387" w:type="dxa"/>
          </w:tcPr>
          <w:p w14:paraId="2C98C534" w14:textId="50A19D84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Notes </w:t>
            </w:r>
          </w:p>
        </w:tc>
      </w:tr>
      <w:tr w:rsidR="00D91ED5" w:rsidRPr="008F6F1E" w14:paraId="5D7A24EC" w14:textId="77777777" w:rsidTr="00D91ED5">
        <w:tc>
          <w:tcPr>
            <w:tcW w:w="3964" w:type="dxa"/>
          </w:tcPr>
          <w:p w14:paraId="5415524F" w14:textId="24883F9B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Assessment forms in school need to be completed by appropriate persons and checked with a ‘good example’ before being sent to Paediatricians </w:t>
            </w:r>
          </w:p>
        </w:tc>
        <w:tc>
          <w:tcPr>
            <w:tcW w:w="5387" w:type="dxa"/>
          </w:tcPr>
          <w:p w14:paraId="5103706C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4E3CEDE0" w14:textId="77777777" w:rsidTr="00D91ED5">
        <w:tc>
          <w:tcPr>
            <w:tcW w:w="3964" w:type="dxa"/>
          </w:tcPr>
          <w:p w14:paraId="31E74CA0" w14:textId="3F6FBD9B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Informative, easy-read leaflet </w:t>
            </w:r>
          </w:p>
        </w:tc>
        <w:tc>
          <w:tcPr>
            <w:tcW w:w="5387" w:type="dxa"/>
          </w:tcPr>
          <w:p w14:paraId="11735644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7F83B21B" w14:textId="77777777" w:rsidTr="00D91ED5">
        <w:tc>
          <w:tcPr>
            <w:tcW w:w="3964" w:type="dxa"/>
          </w:tcPr>
          <w:p w14:paraId="127E88CA" w14:textId="46C722C0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Dedicated webpage/website</w:t>
            </w:r>
          </w:p>
        </w:tc>
        <w:tc>
          <w:tcPr>
            <w:tcW w:w="5387" w:type="dxa"/>
          </w:tcPr>
          <w:p w14:paraId="1B525BC4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67F4FE9F" w14:textId="77777777" w:rsidTr="00D91ED5">
        <w:tc>
          <w:tcPr>
            <w:tcW w:w="3964" w:type="dxa"/>
          </w:tcPr>
          <w:p w14:paraId="7A54B136" w14:textId="125C924E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List of support agencies/websites/Facebook</w:t>
            </w:r>
          </w:p>
        </w:tc>
        <w:tc>
          <w:tcPr>
            <w:tcW w:w="5387" w:type="dxa"/>
          </w:tcPr>
          <w:p w14:paraId="1E1F6B1E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216D302E" w14:textId="77777777" w:rsidTr="00D91ED5">
        <w:tc>
          <w:tcPr>
            <w:tcW w:w="3964" w:type="dxa"/>
          </w:tcPr>
          <w:p w14:paraId="3CD91758" w14:textId="1E7A6C8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Regular follow-ups with Springboard</w:t>
            </w:r>
          </w:p>
        </w:tc>
        <w:tc>
          <w:tcPr>
            <w:tcW w:w="5387" w:type="dxa"/>
          </w:tcPr>
          <w:p w14:paraId="6F614EED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51ACE61F" w14:textId="77777777" w:rsidTr="00D91ED5">
        <w:tc>
          <w:tcPr>
            <w:tcW w:w="3964" w:type="dxa"/>
          </w:tcPr>
          <w:p w14:paraId="74DE27BB" w14:textId="6D3E77BE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If inconclusive, next steps for parents. Short cut back into service.</w:t>
            </w:r>
          </w:p>
        </w:tc>
        <w:tc>
          <w:tcPr>
            <w:tcW w:w="5387" w:type="dxa"/>
          </w:tcPr>
          <w:p w14:paraId="09A714AB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7D9A9426" w14:textId="77777777" w:rsidTr="00D91ED5">
        <w:tc>
          <w:tcPr>
            <w:tcW w:w="3964" w:type="dxa"/>
          </w:tcPr>
          <w:p w14:paraId="71052141" w14:textId="0B6D5570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Successful case studies from other families</w:t>
            </w:r>
          </w:p>
        </w:tc>
        <w:tc>
          <w:tcPr>
            <w:tcW w:w="5387" w:type="dxa"/>
          </w:tcPr>
          <w:p w14:paraId="6CD9B8CA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128A00CB" w14:textId="77777777" w:rsidTr="00D91ED5">
        <w:tc>
          <w:tcPr>
            <w:tcW w:w="3964" w:type="dxa"/>
          </w:tcPr>
          <w:p w14:paraId="2E327D20" w14:textId="24BBEA50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Statutory requirements from Health and Schools </w:t>
            </w:r>
          </w:p>
        </w:tc>
        <w:tc>
          <w:tcPr>
            <w:tcW w:w="5387" w:type="dxa"/>
          </w:tcPr>
          <w:p w14:paraId="61F71043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40ECC4FB" w14:textId="77777777" w:rsidTr="00D91ED5">
        <w:tc>
          <w:tcPr>
            <w:tcW w:w="3964" w:type="dxa"/>
          </w:tcPr>
          <w:p w14:paraId="55A40B01" w14:textId="089A4390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Co-morbidity information</w:t>
            </w:r>
          </w:p>
        </w:tc>
        <w:tc>
          <w:tcPr>
            <w:tcW w:w="5387" w:type="dxa"/>
          </w:tcPr>
          <w:p w14:paraId="1146FE3B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6240E914" w14:textId="77777777" w:rsidTr="00D91ED5">
        <w:tc>
          <w:tcPr>
            <w:tcW w:w="3964" w:type="dxa"/>
          </w:tcPr>
          <w:p w14:paraId="7B6178C1" w14:textId="52710BAD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Assessments should be broad and inclusive with further investigation, don’t just rest on ASD</w:t>
            </w:r>
          </w:p>
        </w:tc>
        <w:tc>
          <w:tcPr>
            <w:tcW w:w="5387" w:type="dxa"/>
          </w:tcPr>
          <w:p w14:paraId="65626EE2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477386FB" w14:textId="77777777" w:rsidTr="00D91ED5">
        <w:tc>
          <w:tcPr>
            <w:tcW w:w="3964" w:type="dxa"/>
          </w:tcPr>
          <w:p w14:paraId="1B4E0F26" w14:textId="3846B4E4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More communication with clear dates for expected stages</w:t>
            </w:r>
          </w:p>
        </w:tc>
        <w:tc>
          <w:tcPr>
            <w:tcW w:w="5387" w:type="dxa"/>
          </w:tcPr>
          <w:p w14:paraId="1CA7D8F5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0242A0C4" w14:textId="77777777" w:rsidTr="00D91ED5">
        <w:tc>
          <w:tcPr>
            <w:tcW w:w="3964" w:type="dxa"/>
          </w:tcPr>
          <w:p w14:paraId="215AB001" w14:textId="333C41A8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Long delay between verbal and written diagnosis (6/7 months)</w:t>
            </w:r>
          </w:p>
        </w:tc>
        <w:tc>
          <w:tcPr>
            <w:tcW w:w="5387" w:type="dxa"/>
          </w:tcPr>
          <w:p w14:paraId="2F1ECE43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2B645173" w14:textId="77777777" w:rsidTr="00D91ED5">
        <w:tc>
          <w:tcPr>
            <w:tcW w:w="3964" w:type="dxa"/>
          </w:tcPr>
          <w:p w14:paraId="750E73AB" w14:textId="3C731C12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List of helpful books</w:t>
            </w:r>
          </w:p>
        </w:tc>
        <w:tc>
          <w:tcPr>
            <w:tcW w:w="5387" w:type="dxa"/>
          </w:tcPr>
          <w:p w14:paraId="46785557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2B67D75E" w14:textId="77777777" w:rsidTr="00D91ED5">
        <w:tc>
          <w:tcPr>
            <w:tcW w:w="3964" w:type="dxa"/>
          </w:tcPr>
          <w:p w14:paraId="43CAC4CF" w14:textId="73C23362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Signpost parents for support</w:t>
            </w:r>
          </w:p>
        </w:tc>
        <w:tc>
          <w:tcPr>
            <w:tcW w:w="5387" w:type="dxa"/>
          </w:tcPr>
          <w:p w14:paraId="54ED17AF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D91ED5" w:rsidRPr="008F6F1E" w14:paraId="416DDEB7" w14:textId="77777777" w:rsidTr="00D91ED5">
        <w:tc>
          <w:tcPr>
            <w:tcW w:w="3964" w:type="dxa"/>
          </w:tcPr>
          <w:p w14:paraId="14CC60FE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Post diagnosis tick-sheet:</w:t>
            </w:r>
          </w:p>
          <w:p w14:paraId="60A3E33A" w14:textId="0AFCD882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DLA</w:t>
            </w:r>
          </w:p>
          <w:p w14:paraId="210AB996" w14:textId="3049165C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Short breaks</w:t>
            </w:r>
          </w:p>
          <w:p w14:paraId="7EEB96FE" w14:textId="70375F95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>EHCP/ TAF/ Support plan (if required)</w:t>
            </w:r>
          </w:p>
          <w:p w14:paraId="738AD8CE" w14:textId="1F84F8A1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8F6F1E">
              <w:rPr>
                <w:rFonts w:ascii="Avenir Next LT Pro Light" w:hAnsi="Avenir Next LT Pro Light"/>
                <w:sz w:val="24"/>
                <w:szCs w:val="24"/>
              </w:rPr>
              <w:t xml:space="preserve">Support group </w:t>
            </w:r>
          </w:p>
          <w:p w14:paraId="1BC2CCAF" w14:textId="7FB1BCC6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3325D3" w14:textId="77777777" w:rsidR="00D91ED5" w:rsidRPr="008F6F1E" w:rsidRDefault="00D91ED5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 w14:paraId="4AF046DC" w14:textId="37BB3D29" w:rsidR="002E4225" w:rsidRPr="008F6F1E" w:rsidRDefault="002E4225">
      <w:pPr>
        <w:rPr>
          <w:rFonts w:ascii="Avenir Next LT Pro Light" w:hAnsi="Avenir Next LT Pro Light"/>
          <w:sz w:val="24"/>
          <w:szCs w:val="24"/>
        </w:rPr>
      </w:pPr>
    </w:p>
    <w:p w14:paraId="2526256A" w14:textId="173DF2F2" w:rsidR="002E4225" w:rsidRPr="008F6F1E" w:rsidRDefault="00992DA5">
      <w:pPr>
        <w:rPr>
          <w:rFonts w:ascii="Avenir Next LT Pro Light" w:hAnsi="Avenir Next LT Pro Light"/>
          <w:sz w:val="24"/>
          <w:szCs w:val="24"/>
          <w:u w:val="single"/>
        </w:rPr>
      </w:pPr>
      <w:r w:rsidRPr="008F6F1E">
        <w:rPr>
          <w:rFonts w:ascii="Avenir Next LT Pro Light" w:hAnsi="Avenir Next LT Pro Light"/>
          <w:sz w:val="24"/>
          <w:szCs w:val="24"/>
          <w:u w:val="single"/>
        </w:rPr>
        <w:t>What works:</w:t>
      </w:r>
    </w:p>
    <w:p w14:paraId="3E9DEE34" w14:textId="54A3F871" w:rsidR="00992DA5" w:rsidRPr="008F6F1E" w:rsidRDefault="00992DA5" w:rsidP="00992DA5">
      <w:pPr>
        <w:pStyle w:val="ListParagraph"/>
        <w:numPr>
          <w:ilvl w:val="0"/>
          <w:numId w:val="1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>Owl Blue</w:t>
      </w:r>
    </w:p>
    <w:p w14:paraId="317EDF18" w14:textId="4B1727EC" w:rsidR="00992DA5" w:rsidRPr="008F6F1E" w:rsidRDefault="00992DA5" w:rsidP="00992DA5">
      <w:pPr>
        <w:pStyle w:val="ListParagraph"/>
        <w:numPr>
          <w:ilvl w:val="0"/>
          <w:numId w:val="1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 xml:space="preserve">Autism Cumbria </w:t>
      </w:r>
    </w:p>
    <w:p w14:paraId="52636B90" w14:textId="4F749594" w:rsidR="00992DA5" w:rsidRPr="008F6F1E" w:rsidRDefault="00992DA5" w:rsidP="00992DA5">
      <w:pPr>
        <w:pStyle w:val="ListParagraph"/>
        <w:numPr>
          <w:ilvl w:val="0"/>
          <w:numId w:val="1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lastRenderedPageBreak/>
        <w:t xml:space="preserve">What now course MENCAP </w:t>
      </w:r>
    </w:p>
    <w:p w14:paraId="22DCB8E0" w14:textId="74232968" w:rsidR="002E4225" w:rsidRPr="008F6F1E" w:rsidRDefault="002E4225">
      <w:p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  <w:u w:val="single"/>
        </w:rPr>
        <w:t>Actions for SENDAC</w:t>
      </w:r>
      <w:r w:rsidRPr="008F6F1E">
        <w:rPr>
          <w:rFonts w:ascii="Avenir Next LT Pro Light" w:hAnsi="Avenir Next LT Pro Light"/>
          <w:sz w:val="24"/>
          <w:szCs w:val="24"/>
        </w:rPr>
        <w:t xml:space="preserve">. </w:t>
      </w:r>
    </w:p>
    <w:p w14:paraId="2A4558DA" w14:textId="32E3C26E" w:rsidR="002E4225" w:rsidRPr="008F6F1E" w:rsidRDefault="002E422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>Circulate ASD information pack provided by Raj to SENDAC membership.</w:t>
      </w:r>
    </w:p>
    <w:p w14:paraId="66A6D438" w14:textId="1C15EFCD" w:rsidR="002E4225" w:rsidRPr="008F6F1E" w:rsidRDefault="002E422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>Work on SENDAC webpage dedicated to ASD</w:t>
      </w:r>
    </w:p>
    <w:p w14:paraId="109D3EF4" w14:textId="08703C8E" w:rsidR="002E4225" w:rsidRPr="008F6F1E" w:rsidRDefault="002E422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 xml:space="preserve">Gather all available information available on ASD in the county </w:t>
      </w:r>
    </w:p>
    <w:p w14:paraId="54CFC0B1" w14:textId="3B697049" w:rsidR="002E4225" w:rsidRPr="008F6F1E" w:rsidRDefault="00992DA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>Information on support for parents and siblings</w:t>
      </w:r>
    </w:p>
    <w:p w14:paraId="57056F6B" w14:textId="53F74088" w:rsidR="00992DA5" w:rsidRPr="008F6F1E" w:rsidRDefault="00992DA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 xml:space="preserve">Raj will attend meetings with parents if required </w:t>
      </w:r>
    </w:p>
    <w:p w14:paraId="4F73970B" w14:textId="2F2F76BF" w:rsidR="00992DA5" w:rsidRPr="008F6F1E" w:rsidRDefault="00992DA5" w:rsidP="005356C4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8F6F1E">
        <w:rPr>
          <w:rFonts w:ascii="Avenir Next LT Pro Light" w:hAnsi="Avenir Next LT Pro Light"/>
          <w:sz w:val="24"/>
          <w:szCs w:val="24"/>
        </w:rPr>
        <w:t xml:space="preserve">Possible ASD Q&amp;A session for parent/carers when clear plan identified. </w:t>
      </w:r>
    </w:p>
    <w:sectPr w:rsidR="00992DA5" w:rsidRPr="008F6F1E" w:rsidSect="00992D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8B21" w14:textId="77777777" w:rsidR="00C96EEC" w:rsidRDefault="00C96EEC" w:rsidP="008F6F1E">
      <w:pPr>
        <w:spacing w:after="0" w:line="240" w:lineRule="auto"/>
      </w:pPr>
      <w:r>
        <w:separator/>
      </w:r>
    </w:p>
  </w:endnote>
  <w:endnote w:type="continuationSeparator" w:id="0">
    <w:p w14:paraId="34673851" w14:textId="77777777" w:rsidR="00C96EEC" w:rsidRDefault="00C96EEC" w:rsidP="008F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E1E0" w14:textId="77777777" w:rsidR="00C96EEC" w:rsidRDefault="00C96EEC" w:rsidP="008F6F1E">
      <w:pPr>
        <w:spacing w:after="0" w:line="240" w:lineRule="auto"/>
      </w:pPr>
      <w:r>
        <w:separator/>
      </w:r>
    </w:p>
  </w:footnote>
  <w:footnote w:type="continuationSeparator" w:id="0">
    <w:p w14:paraId="5617E013" w14:textId="77777777" w:rsidR="00C96EEC" w:rsidRDefault="00C96EEC" w:rsidP="008F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99E8" w14:textId="5C5945F6" w:rsidR="008F6F1E" w:rsidRDefault="008F6F1E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67DDD5FE" wp14:editId="07525EB4">
          <wp:simplePos x="0" y="0"/>
          <wp:positionH relativeFrom="margin">
            <wp:align>left</wp:align>
          </wp:positionH>
          <wp:positionV relativeFrom="paragraph">
            <wp:posOffset>-110173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21"/>
    <w:multiLevelType w:val="hybridMultilevel"/>
    <w:tmpl w:val="3AD4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1749"/>
    <w:multiLevelType w:val="hybridMultilevel"/>
    <w:tmpl w:val="FB8C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8658">
    <w:abstractNumId w:val="0"/>
  </w:num>
  <w:num w:numId="2" w16cid:durableId="8612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25"/>
    <w:rsid w:val="002E4225"/>
    <w:rsid w:val="005356C4"/>
    <w:rsid w:val="008F6F1E"/>
    <w:rsid w:val="00992DA5"/>
    <w:rsid w:val="00C96EEC"/>
    <w:rsid w:val="00D172B3"/>
    <w:rsid w:val="00D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4553"/>
  <w15:chartTrackingRefBased/>
  <w15:docId w15:val="{1B61E504-60F9-4925-AF64-7E189C7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1E"/>
  </w:style>
  <w:style w:type="paragraph" w:styleId="Footer">
    <w:name w:val="footer"/>
    <w:basedOn w:val="Normal"/>
    <w:link w:val="FooterChar"/>
    <w:uiPriority w:val="99"/>
    <w:unhideWhenUsed/>
    <w:rsid w:val="008F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SENDAC Team</cp:lastModifiedBy>
  <cp:revision>2</cp:revision>
  <dcterms:created xsi:type="dcterms:W3CDTF">2022-11-24T14:09:00Z</dcterms:created>
  <dcterms:modified xsi:type="dcterms:W3CDTF">2022-11-24T14:09:00Z</dcterms:modified>
</cp:coreProperties>
</file>