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6D7A" w14:textId="77777777" w:rsidR="00AA548B" w:rsidRDefault="00AA548B"/>
    <w:p w14:paraId="5327632F" w14:textId="09386839" w:rsidR="00AA548B" w:rsidRDefault="00AA54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FEFD" wp14:editId="11FD17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47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478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9EBF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" strokecolor="#0d0d0d" strokeweight=".25pt">
                <v:stroke joinstyle="miter"/>
              </v:line>
            </w:pict>
          </mc:Fallback>
        </mc:AlternateContent>
      </w:r>
    </w:p>
    <w:p w14:paraId="134459B0" w14:textId="6E5BCF2A" w:rsidR="00DF393C" w:rsidRPr="00AA548B" w:rsidRDefault="006372E9">
      <w:pPr>
        <w:rPr>
          <w:rFonts w:ascii="Avenir Next LT Pro Light" w:hAnsi="Avenir Next LT Pro Light"/>
          <w:sz w:val="28"/>
          <w:szCs w:val="28"/>
        </w:rPr>
      </w:pPr>
      <w:r w:rsidRPr="00AA548B">
        <w:rPr>
          <w:rFonts w:ascii="Avenir Next LT Pro Light" w:hAnsi="Avenir Next LT Pro Light"/>
          <w:sz w:val="28"/>
          <w:szCs w:val="28"/>
        </w:rPr>
        <w:t>Transport Parent carer feedback collected September 2022</w:t>
      </w:r>
    </w:p>
    <w:p w14:paraId="5EDC8647" w14:textId="77777777" w:rsidR="00AA548B" w:rsidRDefault="00AA548B"/>
    <w:p w14:paraId="4C890EF8" w14:textId="5F4E21D9" w:rsidR="006372E9" w:rsidRPr="00AA548B" w:rsidRDefault="006372E9">
      <w:p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>This information was collected through our Private Facebook page and through emails. These are the main issues that arose f</w:t>
      </w:r>
      <w:r w:rsidR="00DD2183">
        <w:rPr>
          <w:rFonts w:ascii="Avenir Next LT Pro Light" w:hAnsi="Avenir Next LT Pro Light"/>
          <w:sz w:val="24"/>
          <w:szCs w:val="24"/>
        </w:rPr>
        <w:t>ro</w:t>
      </w:r>
      <w:r w:rsidRPr="00AA548B">
        <w:rPr>
          <w:rFonts w:ascii="Avenir Next LT Pro Light" w:hAnsi="Avenir Next LT Pro Light"/>
          <w:sz w:val="24"/>
          <w:szCs w:val="24"/>
        </w:rPr>
        <w:t>m the feedback collection</w:t>
      </w:r>
      <w:r w:rsidR="008263FA" w:rsidRPr="00AA548B">
        <w:rPr>
          <w:rFonts w:ascii="Avenir Next LT Pro Light" w:hAnsi="Avenir Next LT Pro Light"/>
          <w:sz w:val="24"/>
          <w:szCs w:val="24"/>
        </w:rPr>
        <w:t xml:space="preserve">. </w:t>
      </w:r>
    </w:p>
    <w:p w14:paraId="450822D6" w14:textId="642D4FD8" w:rsidR="006372E9" w:rsidRPr="00AA548B" w:rsidRDefault="006372E9">
      <w:pPr>
        <w:rPr>
          <w:rFonts w:ascii="Avenir Next LT Pro Light" w:hAnsi="Avenir Next LT Pro Light"/>
          <w:sz w:val="24"/>
          <w:szCs w:val="24"/>
        </w:rPr>
      </w:pPr>
    </w:p>
    <w:p w14:paraId="395D0515" w14:textId="270CAC17" w:rsidR="006372E9" w:rsidRPr="00AA548B" w:rsidRDefault="006372E9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 xml:space="preserve">Huge lack of communication between parents, transport and the local authority. </w:t>
      </w:r>
    </w:p>
    <w:p w14:paraId="2C32ADE5" w14:textId="520F5A3C" w:rsidR="006372E9" w:rsidRPr="00AA548B" w:rsidRDefault="006372E9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 xml:space="preserve">Children and parents were not informed of whether they have a taxi driver until the morning of school starting. </w:t>
      </w:r>
    </w:p>
    <w:p w14:paraId="3205813F" w14:textId="56A29B1B" w:rsidR="006372E9" w:rsidRPr="00AA548B" w:rsidRDefault="006372E9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>A lot of parents were told by the LA they would have the opportunity to meet the taxi drivers prior to school starting, however, this did not end up taking place</w:t>
      </w:r>
    </w:p>
    <w:p w14:paraId="1FED828E" w14:textId="452EAA71" w:rsidR="006372E9" w:rsidRPr="00AA548B" w:rsidRDefault="006372E9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 xml:space="preserve">Some Primary aged children travelling to school is above the 45 minute guidance, these are in cases where the travel to school is usually less than 10- 15 minutes. </w:t>
      </w:r>
    </w:p>
    <w:p w14:paraId="2069951F" w14:textId="2A4D99E1" w:rsidR="006372E9" w:rsidRPr="00AA548B" w:rsidRDefault="006372E9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 xml:space="preserve">Last minute changes to collection times, resulting in heightened anxiety for children. </w:t>
      </w:r>
    </w:p>
    <w:p w14:paraId="7E1504A2" w14:textId="6BD5C2A9" w:rsidR="006372E9" w:rsidRPr="00AA548B" w:rsidRDefault="006372E9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 xml:space="preserve">Lack of equipment provided during transport for example for children who require are harness, this has not been provided. </w:t>
      </w:r>
    </w:p>
    <w:p w14:paraId="0299AD28" w14:textId="39FC2C2E" w:rsidR="006372E9" w:rsidRPr="00AA548B" w:rsidRDefault="006372E9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 xml:space="preserve">Huge variation across the county of reimbursement of travel expenses if children are unable to access school transport- i.e. some parents only receive money for the journey of there and back to school whilst the child is in the car, some parent receive reimbursement for the 4 journeys, </w:t>
      </w:r>
      <w:r w:rsidR="00D1065E" w:rsidRPr="00AA548B">
        <w:rPr>
          <w:rFonts w:ascii="Avenir Next LT Pro Light" w:hAnsi="Avenir Next LT Pro Light"/>
          <w:sz w:val="24"/>
          <w:szCs w:val="24"/>
        </w:rPr>
        <w:t xml:space="preserve">there and back x2 </w:t>
      </w:r>
      <w:r w:rsidRPr="00AA548B">
        <w:rPr>
          <w:rFonts w:ascii="Avenir Next LT Pro Light" w:hAnsi="Avenir Next LT Pro Light"/>
          <w:sz w:val="24"/>
          <w:szCs w:val="24"/>
        </w:rPr>
        <w:t xml:space="preserve">including when the child is not in the car. </w:t>
      </w:r>
    </w:p>
    <w:p w14:paraId="1A37B1A3" w14:textId="72BAAEA1" w:rsidR="00D1065E" w:rsidRPr="00AA548B" w:rsidRDefault="00D1065E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 xml:space="preserve">A significant amount of parents had no taxi arranged on the day their children were starting school – some had no taxi arranged for over 2 weeks. </w:t>
      </w:r>
    </w:p>
    <w:p w14:paraId="7ECA56FD" w14:textId="18C059D8" w:rsidR="00D1065E" w:rsidRPr="00AA548B" w:rsidRDefault="00D1065E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 xml:space="preserve">Post 16 transport tenders had not gone out at the start of September- resulting in no transport for young people until mid-September. </w:t>
      </w:r>
    </w:p>
    <w:p w14:paraId="2367CB7D" w14:textId="0EC99016" w:rsidR="00D1065E" w:rsidRPr="00AA548B" w:rsidRDefault="00D1065E" w:rsidP="006372E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548B">
        <w:rPr>
          <w:rFonts w:ascii="Avenir Next LT Pro Light" w:hAnsi="Avenir Next LT Pro Light"/>
          <w:sz w:val="24"/>
          <w:szCs w:val="24"/>
        </w:rPr>
        <w:t>Lots of children who need time to plan and prepare</w:t>
      </w:r>
      <w:r w:rsidR="008263FA" w:rsidRPr="00AA548B">
        <w:rPr>
          <w:rFonts w:ascii="Avenir Next LT Pro Light" w:hAnsi="Avenir Next LT Pro Light"/>
          <w:sz w:val="24"/>
          <w:szCs w:val="24"/>
        </w:rPr>
        <w:t xml:space="preserve"> i.e. meet the taxi and taxi driver were not given this opportunity. </w:t>
      </w:r>
    </w:p>
    <w:p w14:paraId="7BA5E1F6" w14:textId="78F4E38F" w:rsidR="008263FA" w:rsidRDefault="008263FA" w:rsidP="008263FA">
      <w:pPr>
        <w:pStyle w:val="ListParagraph"/>
        <w:numPr>
          <w:ilvl w:val="0"/>
          <w:numId w:val="2"/>
        </w:numPr>
      </w:pPr>
      <w:r w:rsidRPr="00AA548B">
        <w:rPr>
          <w:rFonts w:ascii="Avenir Next LT Pro Light" w:hAnsi="Avenir Next LT Pro Light"/>
          <w:sz w:val="24"/>
          <w:szCs w:val="24"/>
        </w:rPr>
        <w:t>Contracts with Taxi companies are changed yearly which is having a huge impact on children. Lots of children can take months to get used to their Taxi driver and their ‘route’ before they feel comfortable, this is then changed again only a couple of months after they are starting to feel comfortable.</w:t>
      </w:r>
      <w:r>
        <w:t xml:space="preserve"> </w:t>
      </w:r>
    </w:p>
    <w:p w14:paraId="65CAD2F1" w14:textId="77777777" w:rsidR="008263FA" w:rsidRDefault="008263FA" w:rsidP="008263FA">
      <w:pPr>
        <w:pStyle w:val="ListParagraph"/>
      </w:pPr>
    </w:p>
    <w:p w14:paraId="37F3231C" w14:textId="0596C3C4" w:rsidR="006372E9" w:rsidRDefault="006372E9"/>
    <w:p w14:paraId="03E0DA79" w14:textId="77777777" w:rsidR="006372E9" w:rsidRDefault="006372E9"/>
    <w:p w14:paraId="70C8D52B" w14:textId="63A6BC0B" w:rsidR="006372E9" w:rsidRDefault="006372E9"/>
    <w:p w14:paraId="0E88ED42" w14:textId="77777777" w:rsidR="006372E9" w:rsidRDefault="006372E9"/>
    <w:sectPr w:rsidR="006372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BAF9" w14:textId="77777777" w:rsidR="003F45E0" w:rsidRDefault="003F45E0" w:rsidP="00AA548B">
      <w:pPr>
        <w:spacing w:after="0" w:line="240" w:lineRule="auto"/>
      </w:pPr>
      <w:r>
        <w:separator/>
      </w:r>
    </w:p>
  </w:endnote>
  <w:endnote w:type="continuationSeparator" w:id="0">
    <w:p w14:paraId="1B4F293B" w14:textId="77777777" w:rsidR="003F45E0" w:rsidRDefault="003F45E0" w:rsidP="00AA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3944" w14:textId="77777777" w:rsidR="003F45E0" w:rsidRDefault="003F45E0" w:rsidP="00AA548B">
      <w:pPr>
        <w:spacing w:after="0" w:line="240" w:lineRule="auto"/>
      </w:pPr>
      <w:r>
        <w:separator/>
      </w:r>
    </w:p>
  </w:footnote>
  <w:footnote w:type="continuationSeparator" w:id="0">
    <w:p w14:paraId="1A9D4450" w14:textId="77777777" w:rsidR="003F45E0" w:rsidRDefault="003F45E0" w:rsidP="00AA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FF8F" w14:textId="339AF758" w:rsidR="00AA548B" w:rsidRDefault="00AA548B">
    <w:pPr>
      <w:pStyle w:val="Header"/>
    </w:pPr>
    <w:r w:rsidRPr="00E43868">
      <w:rPr>
        <w:noProof/>
      </w:rPr>
      <w:drawing>
        <wp:anchor distT="0" distB="0" distL="114300" distR="114300" simplePos="0" relativeHeight="251659264" behindDoc="0" locked="0" layoutInCell="1" allowOverlap="1" wp14:anchorId="5B0FAC74" wp14:editId="0272368E">
          <wp:simplePos x="0" y="0"/>
          <wp:positionH relativeFrom="column">
            <wp:posOffset>-285750</wp:posOffset>
          </wp:positionH>
          <wp:positionV relativeFrom="paragraph">
            <wp:posOffset>-186373</wp:posOffset>
          </wp:positionV>
          <wp:extent cx="2486025" cy="819150"/>
          <wp:effectExtent l="0" t="0" r="9525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B28"/>
    <w:multiLevelType w:val="hybridMultilevel"/>
    <w:tmpl w:val="2D160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7D4A"/>
    <w:multiLevelType w:val="hybridMultilevel"/>
    <w:tmpl w:val="304C321A"/>
    <w:lvl w:ilvl="0" w:tplc="EE9C8F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24249">
    <w:abstractNumId w:val="1"/>
  </w:num>
  <w:num w:numId="2" w16cid:durableId="5821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E9"/>
    <w:rsid w:val="003F45E0"/>
    <w:rsid w:val="006372E9"/>
    <w:rsid w:val="00805133"/>
    <w:rsid w:val="008263FA"/>
    <w:rsid w:val="00AA548B"/>
    <w:rsid w:val="00D1065E"/>
    <w:rsid w:val="00DD2183"/>
    <w:rsid w:val="00D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E0C3"/>
  <w15:chartTrackingRefBased/>
  <w15:docId w15:val="{D2ED9128-59F1-4A0B-88FD-9871B68E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8B"/>
  </w:style>
  <w:style w:type="paragraph" w:styleId="Footer">
    <w:name w:val="footer"/>
    <w:basedOn w:val="Normal"/>
    <w:link w:val="FooterChar"/>
    <w:uiPriority w:val="99"/>
    <w:unhideWhenUsed/>
    <w:rsid w:val="00AA5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SENDAC Team</dc:creator>
  <cp:keywords/>
  <dc:description/>
  <cp:lastModifiedBy>SENDAC Team</cp:lastModifiedBy>
  <cp:revision>3</cp:revision>
  <dcterms:created xsi:type="dcterms:W3CDTF">2022-11-23T13:21:00Z</dcterms:created>
  <dcterms:modified xsi:type="dcterms:W3CDTF">2022-11-24T15:06:00Z</dcterms:modified>
</cp:coreProperties>
</file>