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C935" w14:textId="575ACB4A" w:rsidR="00CD4B47" w:rsidRDefault="00DB0A76" w:rsidP="4303AA8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7266F1D3" wp14:editId="676DB166">
            <wp:simplePos x="0" y="0"/>
            <wp:positionH relativeFrom="margin">
              <wp:align>center</wp:align>
            </wp:positionH>
            <wp:positionV relativeFrom="page">
              <wp:posOffset>-280358</wp:posOffset>
            </wp:positionV>
            <wp:extent cx="2484755" cy="2344420"/>
            <wp:effectExtent l="0" t="0" r="0" b="0"/>
            <wp:wrapSquare wrapText="bothSides"/>
            <wp:docPr id="1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8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344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B4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77873D" wp14:editId="43720BCB">
                <wp:simplePos x="0" y="0"/>
                <wp:positionH relativeFrom="column">
                  <wp:posOffset>-452437</wp:posOffset>
                </wp:positionH>
                <wp:positionV relativeFrom="paragraph">
                  <wp:posOffset>1919288</wp:posOffset>
                </wp:positionV>
                <wp:extent cx="65913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CD3C6" id="Straight Connector 2" o:spid="_x0000_s1026" style="position:absolute;flip:y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51.15pt" to="483.4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" strokecolor="#2f5496 [2404]" strokeweight=".5pt">
                <v:stroke joinstyle="miter"/>
              </v:line>
            </w:pict>
          </mc:Fallback>
        </mc:AlternateContent>
      </w:r>
    </w:p>
    <w:p w14:paraId="3CE897FE" w14:textId="77777777" w:rsidR="00CD4B47" w:rsidRDefault="00CD4B47" w:rsidP="00CD4B47">
      <w:pPr>
        <w:rPr>
          <w:rFonts w:ascii="Avenir Next LT Pro Light" w:hAnsi="Avenir Next LT Pro Light"/>
          <w:b/>
          <w:sz w:val="28"/>
          <w:szCs w:val="28"/>
        </w:rPr>
      </w:pPr>
    </w:p>
    <w:p w14:paraId="6F0284F9" w14:textId="77777777" w:rsidR="002F2D98" w:rsidRDefault="002F2D98" w:rsidP="00CD4B47">
      <w:pPr>
        <w:rPr>
          <w:rFonts w:ascii="Avenir Next LT Pro Light" w:hAnsi="Avenir Next LT Pro Light"/>
          <w:b/>
          <w:sz w:val="28"/>
          <w:szCs w:val="28"/>
        </w:rPr>
      </w:pPr>
    </w:p>
    <w:p w14:paraId="75954F4F" w14:textId="77777777" w:rsidR="002F2D98" w:rsidRDefault="002F2D98" w:rsidP="00CD4B47">
      <w:pPr>
        <w:rPr>
          <w:rFonts w:ascii="Avenir Next LT Pro Light" w:hAnsi="Avenir Next LT Pro Light"/>
          <w:b/>
          <w:sz w:val="28"/>
          <w:szCs w:val="28"/>
        </w:rPr>
      </w:pPr>
    </w:p>
    <w:p w14:paraId="218FD45B" w14:textId="77777777" w:rsidR="002F2D98" w:rsidRDefault="002F2D98" w:rsidP="00CD4B47">
      <w:pPr>
        <w:rPr>
          <w:rFonts w:ascii="Avenir Next LT Pro Light" w:hAnsi="Avenir Next LT Pro Light"/>
          <w:b/>
          <w:sz w:val="28"/>
          <w:szCs w:val="28"/>
        </w:rPr>
      </w:pPr>
    </w:p>
    <w:p w14:paraId="34189057" w14:textId="77777777" w:rsidR="002F2D98" w:rsidRPr="00034027" w:rsidRDefault="002F2D98" w:rsidP="00CD4B47">
      <w:pPr>
        <w:rPr>
          <w:rFonts w:ascii="Avenir Next LT Pro Light" w:hAnsi="Avenir Next LT Pro Light"/>
          <w:b/>
          <w:sz w:val="24"/>
          <w:szCs w:val="24"/>
        </w:rPr>
      </w:pPr>
    </w:p>
    <w:p w14:paraId="289D3E48" w14:textId="77777777" w:rsidR="00C11227" w:rsidRPr="00034027" w:rsidRDefault="00C11227" w:rsidP="00CD4B47">
      <w:pPr>
        <w:rPr>
          <w:rFonts w:ascii="Avenir Next LT Pro Light" w:hAnsi="Avenir Next LT Pro Light"/>
          <w:b/>
          <w:sz w:val="24"/>
          <w:szCs w:val="24"/>
        </w:rPr>
      </w:pPr>
    </w:p>
    <w:p w14:paraId="723638BC" w14:textId="77777777" w:rsidR="00083B93" w:rsidRPr="003E44BD" w:rsidRDefault="00083B93" w:rsidP="00CD4B47">
      <w:pPr>
        <w:rPr>
          <w:rFonts w:ascii="Avenir Next LT Pro Light" w:hAnsi="Avenir Next LT Pro Light"/>
          <w:bCs/>
          <w:sz w:val="24"/>
          <w:szCs w:val="24"/>
        </w:rPr>
      </w:pPr>
    </w:p>
    <w:p w14:paraId="10DD5BCE" w14:textId="2E1C14DE" w:rsidR="00083B93" w:rsidRPr="003E44BD" w:rsidRDefault="00083B93" w:rsidP="00CD4B47">
      <w:pPr>
        <w:rPr>
          <w:rFonts w:ascii="Avenir Next LT Pro Light" w:hAnsi="Avenir Next LT Pro Light"/>
          <w:b/>
          <w:sz w:val="24"/>
          <w:szCs w:val="24"/>
        </w:rPr>
      </w:pPr>
      <w:r w:rsidRPr="003E44BD">
        <w:rPr>
          <w:rFonts w:ascii="Avenir Next LT Pro Light" w:hAnsi="Avenir Next LT Pro Light"/>
          <w:b/>
          <w:sz w:val="24"/>
          <w:szCs w:val="24"/>
        </w:rPr>
        <w:t xml:space="preserve">Dear John and relevant stakeholders, </w:t>
      </w:r>
    </w:p>
    <w:p w14:paraId="29A65AD0" w14:textId="77777777" w:rsidR="00083B93" w:rsidRPr="003E44BD" w:rsidRDefault="00083B93" w:rsidP="00CD4B47">
      <w:pPr>
        <w:rPr>
          <w:rFonts w:ascii="Avenir Next LT Pro Light" w:hAnsi="Avenir Next LT Pro Light"/>
          <w:b/>
          <w:sz w:val="24"/>
          <w:szCs w:val="24"/>
        </w:rPr>
      </w:pPr>
    </w:p>
    <w:p w14:paraId="150C4462" w14:textId="30DAE15E" w:rsidR="003067EA" w:rsidRPr="003E44BD" w:rsidRDefault="00083B93" w:rsidP="00CD4B47">
      <w:pPr>
        <w:rPr>
          <w:rFonts w:ascii="Avenir Next LT Pro Light" w:hAnsi="Avenir Next LT Pro Light"/>
          <w:b/>
          <w:sz w:val="24"/>
          <w:szCs w:val="24"/>
        </w:rPr>
      </w:pPr>
      <w:r w:rsidRPr="003E44BD">
        <w:rPr>
          <w:rFonts w:ascii="Avenir Next LT Pro Light" w:hAnsi="Avenir Next LT Pro Light"/>
          <w:b/>
          <w:sz w:val="24"/>
          <w:szCs w:val="24"/>
        </w:rPr>
        <w:t xml:space="preserve">I write to you </w:t>
      </w:r>
      <w:r w:rsidR="003F38BC">
        <w:rPr>
          <w:rFonts w:ascii="Avenir Next LT Pro Light" w:hAnsi="Avenir Next LT Pro Light"/>
          <w:b/>
          <w:sz w:val="24"/>
          <w:szCs w:val="24"/>
        </w:rPr>
        <w:t xml:space="preserve">on </w:t>
      </w:r>
      <w:r w:rsidR="003F38BC" w:rsidRPr="00D902CB">
        <w:rPr>
          <w:rFonts w:ascii="Avenir Next LT Pro Light" w:hAnsi="Avenir Next LT Pro Light"/>
          <w:b/>
          <w:sz w:val="24"/>
          <w:szCs w:val="24"/>
        </w:rPr>
        <w:t>behalf</w:t>
      </w:r>
      <w:r w:rsidR="00D902CB" w:rsidRPr="00D902CB">
        <w:rPr>
          <w:rFonts w:ascii="Avenir Next LT Pro Light" w:hAnsi="Avenir Next LT Pro Light"/>
          <w:b/>
          <w:sz w:val="24"/>
          <w:szCs w:val="24"/>
        </w:rPr>
        <w:t xml:space="preserve"> of SENDAC</w:t>
      </w:r>
      <w:r w:rsidRPr="00D902CB">
        <w:rPr>
          <w:rFonts w:ascii="Avenir Next LT Pro Light" w:hAnsi="Avenir Next LT Pro Light"/>
          <w:b/>
          <w:sz w:val="24"/>
          <w:szCs w:val="24"/>
        </w:rPr>
        <w:t xml:space="preserve"> </w:t>
      </w:r>
      <w:r w:rsidRPr="003E44BD">
        <w:rPr>
          <w:rFonts w:ascii="Avenir Next LT Pro Light" w:hAnsi="Avenir Next LT Pro Light"/>
          <w:b/>
          <w:sz w:val="24"/>
          <w:szCs w:val="24"/>
        </w:rPr>
        <w:t xml:space="preserve">(the </w:t>
      </w:r>
      <w:r w:rsidR="003E44BD" w:rsidRPr="003E44BD">
        <w:rPr>
          <w:rFonts w:ascii="Avenir Next LT Pro Light" w:hAnsi="Avenir Next LT Pro Light"/>
          <w:b/>
          <w:sz w:val="24"/>
          <w:szCs w:val="24"/>
        </w:rPr>
        <w:t>S</w:t>
      </w:r>
      <w:r w:rsidRPr="003E44BD">
        <w:rPr>
          <w:rFonts w:ascii="Avenir Next LT Pro Light" w:hAnsi="Avenir Next LT Pro Light"/>
          <w:b/>
          <w:sz w:val="24"/>
          <w:szCs w:val="24"/>
        </w:rPr>
        <w:t xml:space="preserve">tatutory </w:t>
      </w:r>
      <w:r w:rsidR="003E44BD" w:rsidRPr="003E44BD">
        <w:rPr>
          <w:rFonts w:ascii="Avenir Next LT Pro Light" w:hAnsi="Avenir Next LT Pro Light"/>
          <w:b/>
          <w:sz w:val="24"/>
          <w:szCs w:val="24"/>
        </w:rPr>
        <w:t>Parent Carer Forum for Cumbria)</w:t>
      </w:r>
      <w:r w:rsidR="00034027" w:rsidRPr="003E44BD">
        <w:rPr>
          <w:rFonts w:ascii="Avenir Next LT Pro Light" w:hAnsi="Avenir Next LT Pro Light"/>
          <w:b/>
          <w:sz w:val="24"/>
          <w:szCs w:val="24"/>
        </w:rPr>
        <w:t xml:space="preserve">. </w:t>
      </w:r>
      <w:r w:rsidR="003067EA" w:rsidRPr="003E44BD">
        <w:rPr>
          <w:rFonts w:ascii="Avenir Next LT Pro Light" w:hAnsi="Avenir Next LT Pro Light"/>
          <w:b/>
          <w:sz w:val="24"/>
          <w:szCs w:val="24"/>
        </w:rPr>
        <w:t xml:space="preserve">The motivation for this letter comes in response to the </w:t>
      </w:r>
      <w:r w:rsidR="00DC6458" w:rsidRPr="003E44BD">
        <w:rPr>
          <w:rFonts w:ascii="Avenir Next LT Pro Light" w:hAnsi="Avenir Next LT Pro Light"/>
          <w:b/>
          <w:sz w:val="24"/>
          <w:szCs w:val="24"/>
        </w:rPr>
        <w:t xml:space="preserve">move from the </w:t>
      </w:r>
      <w:r w:rsidR="003E44BD" w:rsidRPr="003E44BD">
        <w:rPr>
          <w:rFonts w:ascii="Avenir Next LT Pro Light" w:hAnsi="Avenir Next LT Pro Light"/>
          <w:b/>
          <w:sz w:val="24"/>
          <w:szCs w:val="24"/>
        </w:rPr>
        <w:t>SEND Improvement Board</w:t>
      </w:r>
      <w:r w:rsidR="005C4820" w:rsidRPr="003E44BD">
        <w:rPr>
          <w:rFonts w:ascii="Avenir Next LT Pro Light" w:hAnsi="Avenir Next LT Pro Light"/>
          <w:b/>
          <w:sz w:val="24"/>
          <w:szCs w:val="24"/>
        </w:rPr>
        <w:t xml:space="preserve"> model</w:t>
      </w:r>
      <w:r w:rsidR="00DC6458" w:rsidRPr="003E44BD">
        <w:rPr>
          <w:rFonts w:ascii="Avenir Next LT Pro Light" w:hAnsi="Avenir Next LT Pro Light"/>
          <w:b/>
          <w:sz w:val="24"/>
          <w:szCs w:val="24"/>
        </w:rPr>
        <w:t xml:space="preserve"> and working groups to a </w:t>
      </w:r>
      <w:r w:rsidR="00070173" w:rsidRPr="003E44BD">
        <w:rPr>
          <w:rFonts w:ascii="Avenir Next LT Pro Light" w:hAnsi="Avenir Next LT Pro Light"/>
          <w:b/>
          <w:sz w:val="24"/>
          <w:szCs w:val="24"/>
        </w:rPr>
        <w:t xml:space="preserve">Continuous Improvement </w:t>
      </w:r>
      <w:r w:rsidR="005C4820" w:rsidRPr="003E44BD">
        <w:rPr>
          <w:rFonts w:ascii="Avenir Next LT Pro Light" w:hAnsi="Avenir Next LT Pro Light"/>
          <w:b/>
          <w:sz w:val="24"/>
          <w:szCs w:val="24"/>
        </w:rPr>
        <w:t xml:space="preserve">Programme. </w:t>
      </w:r>
      <w:r w:rsidR="00C0330A" w:rsidRPr="003E44BD">
        <w:rPr>
          <w:rFonts w:ascii="Avenir Next LT Pro Light" w:hAnsi="Avenir Next LT Pro Light"/>
          <w:b/>
          <w:sz w:val="24"/>
          <w:szCs w:val="24"/>
        </w:rPr>
        <w:t>Whilst we understand the need to move forward with the CIP</w:t>
      </w:r>
      <w:r w:rsidR="004B2EB0" w:rsidRPr="003E44BD">
        <w:rPr>
          <w:rFonts w:ascii="Avenir Next LT Pro Light" w:hAnsi="Avenir Next LT Pro Light"/>
          <w:b/>
          <w:sz w:val="24"/>
          <w:szCs w:val="24"/>
        </w:rPr>
        <w:t xml:space="preserve">, given the need for SEND to remain on the agenda amongst the ongoing work with LGR </w:t>
      </w:r>
      <w:r w:rsidR="00191768" w:rsidRPr="003E44BD">
        <w:rPr>
          <w:rFonts w:ascii="Avenir Next LT Pro Light" w:hAnsi="Avenir Next LT Pro Light"/>
          <w:b/>
          <w:sz w:val="24"/>
          <w:szCs w:val="24"/>
        </w:rPr>
        <w:t xml:space="preserve">and the change from ICGs and CCGs into the NHS, the draft </w:t>
      </w:r>
      <w:r w:rsidR="00C15CFC" w:rsidRPr="003E44BD">
        <w:rPr>
          <w:rFonts w:ascii="Avenir Next LT Pro Light" w:hAnsi="Avenir Next LT Pro Light"/>
          <w:b/>
          <w:sz w:val="24"/>
          <w:szCs w:val="24"/>
        </w:rPr>
        <w:t>proposal</w:t>
      </w:r>
      <w:r w:rsidR="00191768" w:rsidRPr="003E44BD">
        <w:rPr>
          <w:rFonts w:ascii="Avenir Next LT Pro Light" w:hAnsi="Avenir Next LT Pro Light"/>
          <w:b/>
          <w:sz w:val="24"/>
          <w:szCs w:val="24"/>
        </w:rPr>
        <w:t xml:space="preserve"> and discussions we have been party to have </w:t>
      </w:r>
      <w:r w:rsidR="002C604A" w:rsidRPr="003E44BD">
        <w:rPr>
          <w:rFonts w:ascii="Avenir Next LT Pro Light" w:hAnsi="Avenir Next LT Pro Light"/>
          <w:b/>
          <w:sz w:val="24"/>
          <w:szCs w:val="24"/>
        </w:rPr>
        <w:t xml:space="preserve">highlighted some concerns. </w:t>
      </w:r>
    </w:p>
    <w:p w14:paraId="56B5306C" w14:textId="343FD770" w:rsidR="003E44BD" w:rsidRPr="003E44BD" w:rsidRDefault="00D75E85" w:rsidP="00667B51">
      <w:pPr>
        <w:autoSpaceDE w:val="0"/>
        <w:autoSpaceDN w:val="0"/>
        <w:rPr>
          <w:rFonts w:ascii="Avenir Next LT Pro Light" w:hAnsi="Avenir Next LT Pro Light"/>
          <w:b/>
          <w:sz w:val="24"/>
          <w:szCs w:val="24"/>
        </w:rPr>
      </w:pPr>
      <w:r w:rsidRPr="003E44BD">
        <w:rPr>
          <w:rFonts w:ascii="Avenir Next LT Pro Light" w:hAnsi="Avenir Next LT Pro Light"/>
          <w:b/>
          <w:sz w:val="24"/>
          <w:szCs w:val="24"/>
        </w:rPr>
        <w:t xml:space="preserve">Our relationship with partners is an extremely positive one, </w:t>
      </w:r>
      <w:r w:rsidR="00057D85" w:rsidRPr="003E44BD">
        <w:rPr>
          <w:rFonts w:ascii="Avenir Next LT Pro Light" w:hAnsi="Avenir Next LT Pro Light"/>
          <w:b/>
          <w:sz w:val="24"/>
          <w:szCs w:val="24"/>
        </w:rPr>
        <w:t xml:space="preserve"> </w:t>
      </w:r>
      <w:r w:rsidR="0094027C">
        <w:rPr>
          <w:rFonts w:ascii="Avenir Next LT Pro Light" w:hAnsi="Avenir Next LT Pro Light"/>
          <w:b/>
          <w:sz w:val="24"/>
          <w:szCs w:val="24"/>
        </w:rPr>
        <w:t>therefore</w:t>
      </w:r>
      <w:r w:rsidR="00057D85" w:rsidRPr="003E44BD">
        <w:rPr>
          <w:rFonts w:ascii="Avenir Next LT Pro Light" w:hAnsi="Avenir Next LT Pro Light"/>
          <w:b/>
          <w:sz w:val="24"/>
          <w:szCs w:val="24"/>
        </w:rPr>
        <w:t xml:space="preserve"> we feel confident that </w:t>
      </w:r>
      <w:r w:rsidR="00084575" w:rsidRPr="003E44BD">
        <w:rPr>
          <w:rFonts w:ascii="Avenir Next LT Pro Light" w:hAnsi="Avenir Next LT Pro Light"/>
          <w:b/>
          <w:sz w:val="24"/>
          <w:szCs w:val="24"/>
        </w:rPr>
        <w:t>bringing these concerns to light will continue to strengthen the partnership and help develop and shape service</w:t>
      </w:r>
      <w:r w:rsidR="00810AE8">
        <w:rPr>
          <w:rFonts w:ascii="Avenir Next LT Pro Light" w:hAnsi="Avenir Next LT Pro Light"/>
          <w:b/>
          <w:sz w:val="24"/>
          <w:szCs w:val="24"/>
        </w:rPr>
        <w:t>s</w:t>
      </w:r>
      <w:r w:rsidR="00084575" w:rsidRPr="003E44BD">
        <w:rPr>
          <w:rFonts w:ascii="Avenir Next LT Pro Light" w:hAnsi="Avenir Next LT Pro Light"/>
          <w:b/>
          <w:sz w:val="24"/>
          <w:szCs w:val="24"/>
        </w:rPr>
        <w:t xml:space="preserve"> to </w:t>
      </w:r>
      <w:r w:rsidR="00871F0E" w:rsidRPr="003E44BD">
        <w:rPr>
          <w:rFonts w:ascii="Avenir Next LT Pro Light" w:hAnsi="Avenir Next LT Pro Light"/>
          <w:b/>
          <w:sz w:val="24"/>
          <w:szCs w:val="24"/>
        </w:rPr>
        <w:t xml:space="preserve">support SEND effectively. </w:t>
      </w:r>
      <w:r w:rsidR="00E81C17" w:rsidRPr="003E44BD">
        <w:rPr>
          <w:rFonts w:ascii="Avenir Next LT Pro Light" w:hAnsi="Avenir Next LT Pro Light"/>
          <w:b/>
          <w:sz w:val="24"/>
          <w:szCs w:val="24"/>
        </w:rPr>
        <w:t xml:space="preserve">The Forum </w:t>
      </w:r>
      <w:r w:rsidR="0042549F" w:rsidRPr="003E44BD">
        <w:rPr>
          <w:rFonts w:ascii="Avenir Next LT Pro Light" w:hAnsi="Avenir Next LT Pro Light"/>
          <w:b/>
          <w:sz w:val="24"/>
          <w:szCs w:val="24"/>
        </w:rPr>
        <w:t xml:space="preserve">and parent carers across the </w:t>
      </w:r>
      <w:r w:rsidR="00034027" w:rsidRPr="003E44BD">
        <w:rPr>
          <w:rFonts w:ascii="Avenir Next LT Pro Light" w:hAnsi="Avenir Next LT Pro Light"/>
          <w:b/>
          <w:sz w:val="24"/>
          <w:szCs w:val="24"/>
        </w:rPr>
        <w:t>county</w:t>
      </w:r>
      <w:r w:rsidR="0042549F" w:rsidRPr="003E44BD">
        <w:rPr>
          <w:rFonts w:ascii="Avenir Next LT Pro Light" w:hAnsi="Avenir Next LT Pro Light"/>
          <w:b/>
          <w:sz w:val="24"/>
          <w:szCs w:val="24"/>
        </w:rPr>
        <w:t xml:space="preserve"> need reassurance </w:t>
      </w:r>
      <w:r w:rsidR="00DC63ED" w:rsidRPr="003E44BD">
        <w:rPr>
          <w:rFonts w:ascii="Avenir Next LT Pro Light" w:hAnsi="Avenir Next LT Pro Light"/>
          <w:b/>
          <w:sz w:val="24"/>
          <w:szCs w:val="24"/>
        </w:rPr>
        <w:t xml:space="preserve">that </w:t>
      </w:r>
      <w:r w:rsidR="009433DD" w:rsidRPr="003E44BD">
        <w:rPr>
          <w:rFonts w:ascii="Avenir Next LT Pro Light" w:hAnsi="Avenir Next LT Pro Light"/>
          <w:b/>
          <w:sz w:val="24"/>
          <w:szCs w:val="24"/>
        </w:rPr>
        <w:t>parent</w:t>
      </w:r>
      <w:r w:rsidR="000332AA" w:rsidRPr="003E44BD">
        <w:rPr>
          <w:rFonts w:ascii="Avenir Next LT Pro Light" w:hAnsi="Avenir Next LT Pro Light"/>
          <w:b/>
          <w:sz w:val="24"/>
          <w:szCs w:val="24"/>
        </w:rPr>
        <w:t>, families and young person’s</w:t>
      </w:r>
      <w:r w:rsidR="009433DD" w:rsidRPr="003E44BD">
        <w:rPr>
          <w:rFonts w:ascii="Avenir Next LT Pro Light" w:hAnsi="Avenir Next LT Pro Light"/>
          <w:b/>
          <w:sz w:val="24"/>
          <w:szCs w:val="24"/>
        </w:rPr>
        <w:t xml:space="preserve"> voice</w:t>
      </w:r>
      <w:r w:rsidR="00871F0E" w:rsidRPr="003E44BD">
        <w:rPr>
          <w:rFonts w:ascii="Avenir Next LT Pro Light" w:hAnsi="Avenir Next LT Pro Light"/>
          <w:b/>
          <w:sz w:val="24"/>
          <w:szCs w:val="24"/>
        </w:rPr>
        <w:t>s are</w:t>
      </w:r>
      <w:r w:rsidR="009433DD" w:rsidRPr="003E44BD">
        <w:rPr>
          <w:rFonts w:ascii="Avenir Next LT Pro Light" w:hAnsi="Avenir Next LT Pro Light"/>
          <w:b/>
          <w:sz w:val="24"/>
          <w:szCs w:val="24"/>
        </w:rPr>
        <w:t xml:space="preserve"> going to remain at the heart of </w:t>
      </w:r>
      <w:r w:rsidR="00BB2D00" w:rsidRPr="003E44BD">
        <w:rPr>
          <w:rFonts w:ascii="Avenir Next LT Pro Light" w:hAnsi="Avenir Next LT Pro Light"/>
          <w:b/>
          <w:sz w:val="24"/>
          <w:szCs w:val="24"/>
        </w:rPr>
        <w:t>ongoing work</w:t>
      </w:r>
      <w:r w:rsidR="000332AA" w:rsidRPr="003E44BD">
        <w:rPr>
          <w:rFonts w:ascii="Avenir Next LT Pro Light" w:hAnsi="Avenir Next LT Pro Light"/>
          <w:b/>
          <w:sz w:val="24"/>
          <w:szCs w:val="24"/>
        </w:rPr>
        <w:t xml:space="preserve">; that they will have the opportunity to influence the decision-making process </w:t>
      </w:r>
      <w:r w:rsidR="00455899" w:rsidRPr="003E44BD">
        <w:rPr>
          <w:rFonts w:ascii="Avenir Next LT Pro Light" w:hAnsi="Avenir Next LT Pro Light"/>
          <w:b/>
          <w:sz w:val="24"/>
          <w:szCs w:val="24"/>
        </w:rPr>
        <w:t xml:space="preserve">and that actions taken and progress made will be </w:t>
      </w:r>
      <w:r w:rsidR="005A7A24" w:rsidRPr="003E44BD">
        <w:rPr>
          <w:rFonts w:ascii="Avenir Next LT Pro Light" w:hAnsi="Avenir Next LT Pro Light"/>
          <w:b/>
          <w:sz w:val="24"/>
          <w:szCs w:val="24"/>
        </w:rPr>
        <w:t>transparent</w:t>
      </w:r>
      <w:r w:rsidR="00034027" w:rsidRPr="003E44BD">
        <w:rPr>
          <w:rFonts w:ascii="Avenir Next LT Pro Light" w:hAnsi="Avenir Next LT Pro Light"/>
          <w:b/>
          <w:sz w:val="24"/>
          <w:szCs w:val="24"/>
        </w:rPr>
        <w:t xml:space="preserve"> and open to challenge. </w:t>
      </w:r>
      <w:r w:rsidR="001E6C54" w:rsidRPr="003E44BD">
        <w:rPr>
          <w:rFonts w:ascii="Avenir Next LT Pro Light" w:hAnsi="Avenir Next LT Pro Light"/>
          <w:b/>
          <w:sz w:val="24"/>
          <w:szCs w:val="24"/>
        </w:rPr>
        <w:t xml:space="preserve">It has been said by practitioners, in the working groups, </w:t>
      </w:r>
      <w:r w:rsidR="00647AD9" w:rsidRPr="003E44BD">
        <w:rPr>
          <w:rFonts w:ascii="Avenir Next LT Pro Light" w:hAnsi="Avenir Next LT Pro Light"/>
          <w:b/>
          <w:sz w:val="24"/>
          <w:szCs w:val="24"/>
        </w:rPr>
        <w:t xml:space="preserve">that ‘challenge and </w:t>
      </w:r>
      <w:r w:rsidR="003E44BD" w:rsidRPr="003E44BD">
        <w:rPr>
          <w:rFonts w:ascii="Avenir Next LT Pro Light" w:hAnsi="Avenir Next LT Pro Light"/>
          <w:b/>
          <w:sz w:val="24"/>
          <w:szCs w:val="24"/>
        </w:rPr>
        <w:t>input</w:t>
      </w:r>
      <w:r w:rsidR="00473528" w:rsidRPr="003E44BD">
        <w:rPr>
          <w:rFonts w:ascii="Avenir Next LT Pro Light" w:hAnsi="Avenir Next LT Pro Light"/>
          <w:b/>
          <w:sz w:val="24"/>
          <w:szCs w:val="24"/>
        </w:rPr>
        <w:t xml:space="preserve"> is appreciated and valued.’</w:t>
      </w:r>
    </w:p>
    <w:p w14:paraId="77B52CE9" w14:textId="3B93D6AF" w:rsidR="00B43A73" w:rsidRPr="003E44BD" w:rsidRDefault="00A923E7" w:rsidP="00667B51">
      <w:pPr>
        <w:autoSpaceDE w:val="0"/>
        <w:autoSpaceDN w:val="0"/>
        <w:rPr>
          <w:rFonts w:ascii="Avenir Next LT Pro Light" w:eastAsiaTheme="minorEastAsia" w:hAnsi="Avenir Next LT Pro Light"/>
          <w:b/>
        </w:rPr>
      </w:pPr>
      <w:r w:rsidRPr="003E44BD">
        <w:rPr>
          <w:rFonts w:ascii="Avenir Next LT Pro Light" w:hAnsi="Avenir Next LT Pro Light"/>
          <w:b/>
          <w:sz w:val="24"/>
          <w:szCs w:val="24"/>
        </w:rPr>
        <w:t xml:space="preserve"> The </w:t>
      </w:r>
      <w:r w:rsidR="00701FA8" w:rsidRPr="003E44BD">
        <w:rPr>
          <w:rFonts w:ascii="Avenir Next LT Pro Light" w:hAnsi="Avenir Next LT Pro Light"/>
          <w:b/>
          <w:sz w:val="24"/>
          <w:szCs w:val="24"/>
        </w:rPr>
        <w:t>Local Authority have signed an M</w:t>
      </w:r>
      <w:r w:rsidR="00667B51" w:rsidRPr="003E44BD">
        <w:rPr>
          <w:rFonts w:ascii="Avenir Next LT Pro Light" w:hAnsi="Avenir Next LT Pro Light"/>
          <w:b/>
          <w:sz w:val="24"/>
          <w:szCs w:val="24"/>
        </w:rPr>
        <w:t>OU</w:t>
      </w:r>
      <w:r w:rsidR="00701FA8" w:rsidRPr="003E44BD">
        <w:rPr>
          <w:rFonts w:ascii="Avenir Next LT Pro Light" w:hAnsi="Avenir Next LT Pro Light"/>
          <w:b/>
          <w:sz w:val="24"/>
          <w:szCs w:val="24"/>
        </w:rPr>
        <w:t>, which demonstrates a commitment to work in</w:t>
      </w:r>
      <w:r w:rsidR="00441CD1" w:rsidRPr="003E44BD">
        <w:rPr>
          <w:rFonts w:ascii="Avenir Next LT Pro Light" w:hAnsi="Avenir Next LT Pro Light"/>
          <w:b/>
          <w:sz w:val="24"/>
          <w:szCs w:val="24"/>
        </w:rPr>
        <w:t xml:space="preserve"> and abide by the principles of</w:t>
      </w:r>
      <w:r w:rsidR="00701FA8" w:rsidRPr="003E44BD">
        <w:rPr>
          <w:rFonts w:ascii="Avenir Next LT Pro Light" w:hAnsi="Avenir Next LT Pro Light"/>
          <w:b/>
          <w:sz w:val="24"/>
          <w:szCs w:val="24"/>
        </w:rPr>
        <w:t xml:space="preserve"> copro</w:t>
      </w:r>
      <w:r w:rsidR="00441CD1" w:rsidRPr="003E44BD">
        <w:rPr>
          <w:rFonts w:ascii="Avenir Next LT Pro Light" w:hAnsi="Avenir Next LT Pro Light"/>
          <w:b/>
          <w:sz w:val="24"/>
          <w:szCs w:val="24"/>
        </w:rPr>
        <w:t xml:space="preserve">duction with the forum; </w:t>
      </w:r>
      <w:r w:rsidR="00685A09" w:rsidRPr="003E44BD">
        <w:rPr>
          <w:rFonts w:ascii="Avenir Next LT Pro Light" w:hAnsi="Avenir Next LT Pro Light"/>
          <w:b/>
          <w:sz w:val="24"/>
          <w:szCs w:val="24"/>
        </w:rPr>
        <w:t xml:space="preserve">that they value the </w:t>
      </w:r>
      <w:r w:rsidR="007557EF" w:rsidRPr="003E44BD">
        <w:rPr>
          <w:rFonts w:ascii="Avenir Next LT Pro Light" w:hAnsi="Avenir Next LT Pro Light"/>
          <w:b/>
          <w:sz w:val="24"/>
          <w:szCs w:val="24"/>
        </w:rPr>
        <w:t>experiences and views of parent/carers of children and young people with SEND</w:t>
      </w:r>
      <w:r w:rsidR="00667B51" w:rsidRPr="003E44BD">
        <w:rPr>
          <w:rFonts w:ascii="Avenir Next LT Pro Light" w:hAnsi="Avenir Next LT Pro Light"/>
          <w:b/>
          <w:sz w:val="24"/>
          <w:szCs w:val="24"/>
        </w:rPr>
        <w:t>, including their role in raising issues and providing constructive feedback through open dialogue</w:t>
      </w:r>
      <w:r w:rsidR="003E44BD" w:rsidRPr="003E44BD">
        <w:rPr>
          <w:rFonts w:ascii="Avenir Next LT Pro Light" w:hAnsi="Avenir Next LT Pro Light"/>
          <w:b/>
          <w:sz w:val="24"/>
          <w:szCs w:val="24"/>
        </w:rPr>
        <w:t>. With this in mind, SENDAC are concerned about the lack of detail as to how co-production will happen in practice.</w:t>
      </w:r>
    </w:p>
    <w:p w14:paraId="21369A93" w14:textId="7A813588" w:rsidR="0006327C" w:rsidRPr="003E44BD" w:rsidRDefault="0006327C" w:rsidP="00CD4B47">
      <w:pPr>
        <w:rPr>
          <w:rFonts w:ascii="Avenir Next LT Pro Light" w:hAnsi="Avenir Next LT Pro Light"/>
          <w:b/>
          <w:sz w:val="24"/>
          <w:szCs w:val="24"/>
        </w:rPr>
      </w:pPr>
      <w:r w:rsidRPr="003E44BD">
        <w:rPr>
          <w:rFonts w:ascii="Avenir Next LT Pro Light" w:hAnsi="Avenir Next LT Pro Light"/>
          <w:b/>
          <w:sz w:val="24"/>
          <w:szCs w:val="24"/>
        </w:rPr>
        <w:t xml:space="preserve">It is clear that some </w:t>
      </w:r>
      <w:r w:rsidR="00E46051" w:rsidRPr="003E44BD">
        <w:rPr>
          <w:rFonts w:ascii="Avenir Next LT Pro Light" w:hAnsi="Avenir Next LT Pro Light"/>
          <w:b/>
          <w:sz w:val="24"/>
          <w:szCs w:val="24"/>
        </w:rPr>
        <w:t>sections</w:t>
      </w:r>
      <w:r w:rsidRPr="003E44BD">
        <w:rPr>
          <w:rFonts w:ascii="Avenir Next LT Pro Light" w:hAnsi="Avenir Next LT Pro Light"/>
          <w:b/>
          <w:sz w:val="24"/>
          <w:szCs w:val="24"/>
        </w:rPr>
        <w:t xml:space="preserve"> of the pla</w:t>
      </w:r>
      <w:r w:rsidR="00B41A37" w:rsidRPr="003E44BD">
        <w:rPr>
          <w:rFonts w:ascii="Avenir Next LT Pro Light" w:hAnsi="Avenir Next LT Pro Light"/>
          <w:b/>
          <w:sz w:val="24"/>
          <w:szCs w:val="24"/>
        </w:rPr>
        <w:t xml:space="preserve">n </w:t>
      </w:r>
      <w:r w:rsidR="00514EAB" w:rsidRPr="003E44BD">
        <w:rPr>
          <w:rFonts w:ascii="Avenir Next LT Pro Light" w:hAnsi="Avenir Next LT Pro Light"/>
          <w:b/>
          <w:sz w:val="24"/>
          <w:szCs w:val="24"/>
        </w:rPr>
        <w:t>regardin</w:t>
      </w:r>
      <w:r w:rsidR="00A925A2" w:rsidRPr="003E44BD">
        <w:rPr>
          <w:rFonts w:ascii="Avenir Next LT Pro Light" w:hAnsi="Avenir Next LT Pro Light"/>
          <w:b/>
          <w:sz w:val="24"/>
          <w:szCs w:val="24"/>
        </w:rPr>
        <w:t xml:space="preserve">g </w:t>
      </w:r>
      <w:r w:rsidR="00383D47" w:rsidRPr="003E44BD">
        <w:rPr>
          <w:rFonts w:ascii="Avenir Next LT Pro Light" w:hAnsi="Avenir Next LT Pro Light"/>
          <w:b/>
          <w:sz w:val="24"/>
          <w:szCs w:val="24"/>
        </w:rPr>
        <w:t>ASD and transition from child to a</w:t>
      </w:r>
      <w:r w:rsidR="00E411C0" w:rsidRPr="003E44BD">
        <w:rPr>
          <w:rFonts w:ascii="Avenir Next LT Pro Light" w:hAnsi="Avenir Next LT Pro Light"/>
          <w:b/>
          <w:sz w:val="24"/>
          <w:szCs w:val="24"/>
        </w:rPr>
        <w:t xml:space="preserve">dult services </w:t>
      </w:r>
      <w:r w:rsidR="00B41A37" w:rsidRPr="003E44BD">
        <w:rPr>
          <w:rFonts w:ascii="Avenir Next LT Pro Light" w:hAnsi="Avenir Next LT Pro Light"/>
          <w:b/>
          <w:sz w:val="24"/>
          <w:szCs w:val="24"/>
        </w:rPr>
        <w:t>are robust, with clear</w:t>
      </w:r>
      <w:r w:rsidR="00AC32CE" w:rsidRPr="003E44BD">
        <w:rPr>
          <w:rFonts w:ascii="Avenir Next LT Pro Light" w:hAnsi="Avenir Next LT Pro Light"/>
          <w:b/>
          <w:sz w:val="24"/>
          <w:szCs w:val="24"/>
        </w:rPr>
        <w:t>, sensible</w:t>
      </w:r>
      <w:r w:rsidR="00B41A37" w:rsidRPr="003E44BD">
        <w:rPr>
          <w:rFonts w:ascii="Avenir Next LT Pro Light" w:hAnsi="Avenir Next LT Pro Light"/>
          <w:b/>
          <w:sz w:val="24"/>
          <w:szCs w:val="24"/>
        </w:rPr>
        <w:t xml:space="preserve"> actions</w:t>
      </w:r>
      <w:r w:rsidR="00AC32CE" w:rsidRPr="003E44BD">
        <w:rPr>
          <w:rFonts w:ascii="Avenir Next LT Pro Light" w:hAnsi="Avenir Next LT Pro Light"/>
          <w:b/>
          <w:sz w:val="24"/>
          <w:szCs w:val="24"/>
        </w:rPr>
        <w:t xml:space="preserve"> and </w:t>
      </w:r>
      <w:r w:rsidR="00B41A37" w:rsidRPr="003E44BD">
        <w:rPr>
          <w:rFonts w:ascii="Avenir Next LT Pro Light" w:hAnsi="Avenir Next LT Pro Light"/>
          <w:b/>
          <w:sz w:val="24"/>
          <w:szCs w:val="24"/>
        </w:rPr>
        <w:t>timescales</w:t>
      </w:r>
      <w:r w:rsidR="00514EAB" w:rsidRPr="003E44BD">
        <w:rPr>
          <w:rFonts w:ascii="Avenir Next LT Pro Light" w:hAnsi="Avenir Next LT Pro Light"/>
          <w:b/>
          <w:sz w:val="24"/>
          <w:szCs w:val="24"/>
        </w:rPr>
        <w:t xml:space="preserve">. </w:t>
      </w:r>
      <w:r w:rsidR="00CA7017" w:rsidRPr="003E44BD">
        <w:rPr>
          <w:rFonts w:ascii="Avenir Next LT Pro Light" w:hAnsi="Avenir Next LT Pro Light"/>
          <w:b/>
          <w:sz w:val="24"/>
          <w:szCs w:val="24"/>
        </w:rPr>
        <w:t xml:space="preserve">In  comparison, the section on the plan for EHCPs </w:t>
      </w:r>
      <w:r w:rsidR="001C71AA" w:rsidRPr="003E44BD">
        <w:rPr>
          <w:rFonts w:ascii="Avenir Next LT Pro Light" w:hAnsi="Avenir Next LT Pro Light"/>
          <w:b/>
          <w:sz w:val="24"/>
          <w:szCs w:val="24"/>
        </w:rPr>
        <w:t>is</w:t>
      </w:r>
      <w:r w:rsidR="00906E46" w:rsidRPr="003E44BD">
        <w:rPr>
          <w:rFonts w:ascii="Avenir Next LT Pro Light" w:hAnsi="Avenir Next LT Pro Light"/>
          <w:b/>
          <w:sz w:val="24"/>
          <w:szCs w:val="24"/>
        </w:rPr>
        <w:t xml:space="preserve"> </w:t>
      </w:r>
      <w:r w:rsidR="003E44BD" w:rsidRPr="003E44BD">
        <w:rPr>
          <w:rFonts w:ascii="Avenir Next LT Pro Light" w:hAnsi="Avenir Next LT Pro Light"/>
          <w:b/>
          <w:sz w:val="24"/>
          <w:szCs w:val="24"/>
        </w:rPr>
        <w:t xml:space="preserve">sparse </w:t>
      </w:r>
      <w:r w:rsidR="001C71AA" w:rsidRPr="003E44BD">
        <w:rPr>
          <w:rFonts w:ascii="Avenir Next LT Pro Light" w:hAnsi="Avenir Next LT Pro Light"/>
          <w:b/>
          <w:sz w:val="24"/>
          <w:szCs w:val="24"/>
        </w:rPr>
        <w:t xml:space="preserve">and the actions are process focused, rather than child-centred. </w:t>
      </w:r>
      <w:r w:rsidR="00977290" w:rsidRPr="003E44BD">
        <w:rPr>
          <w:rFonts w:ascii="Avenir Next LT Pro Light" w:hAnsi="Avenir Next LT Pro Light"/>
          <w:b/>
          <w:sz w:val="24"/>
          <w:szCs w:val="24"/>
        </w:rPr>
        <w:t>To ensure the best outcomes for children and families there is a need for the plans to be clear in terms of language</w:t>
      </w:r>
      <w:r w:rsidR="003967E5" w:rsidRPr="003E44BD">
        <w:rPr>
          <w:rFonts w:ascii="Avenir Next LT Pro Light" w:hAnsi="Avenir Next LT Pro Light"/>
          <w:b/>
          <w:sz w:val="24"/>
          <w:szCs w:val="24"/>
        </w:rPr>
        <w:t xml:space="preserve"> and </w:t>
      </w:r>
      <w:r w:rsidR="00E40867" w:rsidRPr="003E44BD">
        <w:rPr>
          <w:rFonts w:ascii="Avenir Next LT Pro Light" w:hAnsi="Avenir Next LT Pro Light"/>
          <w:b/>
          <w:sz w:val="24"/>
          <w:szCs w:val="24"/>
        </w:rPr>
        <w:t>specificity of provision</w:t>
      </w:r>
      <w:r w:rsidR="003967E5" w:rsidRPr="003E44BD">
        <w:rPr>
          <w:rFonts w:ascii="Avenir Next LT Pro Light" w:hAnsi="Avenir Next LT Pro Light"/>
          <w:b/>
          <w:sz w:val="24"/>
          <w:szCs w:val="24"/>
        </w:rPr>
        <w:t xml:space="preserve">. There is also a need of a clear breakdown </w:t>
      </w:r>
      <w:r w:rsidR="00001637" w:rsidRPr="003E44BD">
        <w:rPr>
          <w:rFonts w:ascii="Avenir Next LT Pro Light" w:hAnsi="Avenir Next LT Pro Light"/>
          <w:b/>
          <w:sz w:val="24"/>
          <w:szCs w:val="24"/>
        </w:rPr>
        <w:t>to show</w:t>
      </w:r>
      <w:r w:rsidR="00EC1B4E" w:rsidRPr="003E44BD">
        <w:rPr>
          <w:rFonts w:ascii="Avenir Next LT Pro Light" w:hAnsi="Avenir Next LT Pro Light"/>
          <w:b/>
          <w:sz w:val="24"/>
          <w:szCs w:val="24"/>
        </w:rPr>
        <w:t xml:space="preserve"> how</w:t>
      </w:r>
      <w:r w:rsidR="003967E5" w:rsidRPr="003E44BD">
        <w:rPr>
          <w:rFonts w:ascii="Avenir Next LT Pro Light" w:hAnsi="Avenir Next LT Pro Light"/>
          <w:b/>
          <w:sz w:val="24"/>
          <w:szCs w:val="24"/>
        </w:rPr>
        <w:t xml:space="preserve"> </w:t>
      </w:r>
      <w:r w:rsidR="00A923E7" w:rsidRPr="003E44BD">
        <w:rPr>
          <w:rFonts w:ascii="Avenir Next LT Pro Light" w:hAnsi="Avenir Next LT Pro Light"/>
          <w:b/>
          <w:sz w:val="24"/>
          <w:szCs w:val="24"/>
        </w:rPr>
        <w:t>the backlog of annual reviews</w:t>
      </w:r>
      <w:r w:rsidR="004674A1" w:rsidRPr="003E44BD">
        <w:rPr>
          <w:rFonts w:ascii="Avenir Next LT Pro Light" w:hAnsi="Avenir Next LT Pro Light"/>
          <w:b/>
          <w:sz w:val="24"/>
          <w:szCs w:val="24"/>
        </w:rPr>
        <w:t xml:space="preserve"> will be tackled</w:t>
      </w:r>
      <w:r w:rsidR="00A923E7" w:rsidRPr="003E44BD">
        <w:rPr>
          <w:rFonts w:ascii="Avenir Next LT Pro Light" w:hAnsi="Avenir Next LT Pro Light"/>
          <w:b/>
          <w:sz w:val="24"/>
          <w:szCs w:val="24"/>
        </w:rPr>
        <w:t xml:space="preserve"> </w:t>
      </w:r>
      <w:r w:rsidR="004674A1" w:rsidRPr="003E44BD">
        <w:rPr>
          <w:rFonts w:ascii="Avenir Next LT Pro Light" w:hAnsi="Avenir Next LT Pro Light"/>
          <w:b/>
          <w:sz w:val="24"/>
          <w:szCs w:val="24"/>
        </w:rPr>
        <w:t>and a detailed plan needs to be issued to show h</w:t>
      </w:r>
      <w:r w:rsidR="00C30910" w:rsidRPr="003E44BD">
        <w:rPr>
          <w:rFonts w:ascii="Avenir Next LT Pro Light" w:hAnsi="Avenir Next LT Pro Light"/>
          <w:b/>
          <w:sz w:val="24"/>
          <w:szCs w:val="24"/>
        </w:rPr>
        <w:t>ow this will be managed effectively</w:t>
      </w:r>
      <w:r w:rsidR="00001637" w:rsidRPr="003E44BD">
        <w:rPr>
          <w:rFonts w:ascii="Avenir Next LT Pro Light" w:hAnsi="Avenir Next LT Pro Light"/>
          <w:b/>
          <w:sz w:val="24"/>
          <w:szCs w:val="24"/>
        </w:rPr>
        <w:t>,</w:t>
      </w:r>
      <w:r w:rsidR="00C30910" w:rsidRPr="003E44BD">
        <w:rPr>
          <w:rFonts w:ascii="Avenir Next LT Pro Light" w:hAnsi="Avenir Next LT Pro Light"/>
          <w:b/>
          <w:sz w:val="24"/>
          <w:szCs w:val="24"/>
        </w:rPr>
        <w:t xml:space="preserve"> to ensure that the legal deadlines aren’t </w:t>
      </w:r>
      <w:r w:rsidR="00001637" w:rsidRPr="003E44BD">
        <w:rPr>
          <w:rFonts w:ascii="Avenir Next LT Pro Light" w:hAnsi="Avenir Next LT Pro Light"/>
          <w:b/>
          <w:sz w:val="24"/>
          <w:szCs w:val="24"/>
        </w:rPr>
        <w:t xml:space="preserve">missed and that the reviews remain on track. </w:t>
      </w:r>
    </w:p>
    <w:p w14:paraId="468B4B7A" w14:textId="77777777" w:rsidR="00BC48DA" w:rsidRPr="003E44BD" w:rsidRDefault="00BC48DA" w:rsidP="00CD4B47">
      <w:pPr>
        <w:rPr>
          <w:rFonts w:ascii="Avenir Next LT Pro Light" w:hAnsi="Avenir Next LT Pro Light"/>
          <w:b/>
          <w:sz w:val="24"/>
          <w:szCs w:val="24"/>
        </w:rPr>
      </w:pPr>
    </w:p>
    <w:p w14:paraId="42D21793" w14:textId="77777777" w:rsidR="00BC48DA" w:rsidRPr="003E44BD" w:rsidRDefault="00BC48DA" w:rsidP="00CD4B47">
      <w:pPr>
        <w:rPr>
          <w:rFonts w:ascii="Avenir Next LT Pro Light" w:hAnsi="Avenir Next LT Pro Light"/>
          <w:b/>
          <w:sz w:val="24"/>
          <w:szCs w:val="24"/>
        </w:rPr>
      </w:pPr>
    </w:p>
    <w:p w14:paraId="60EB731D" w14:textId="77777777" w:rsidR="00BC48DA" w:rsidRPr="003E44BD" w:rsidRDefault="00BC48DA" w:rsidP="00CD4B47">
      <w:pPr>
        <w:rPr>
          <w:rFonts w:ascii="Avenir Next LT Pro Light" w:hAnsi="Avenir Next LT Pro Light"/>
          <w:b/>
          <w:sz w:val="24"/>
          <w:szCs w:val="24"/>
        </w:rPr>
      </w:pPr>
    </w:p>
    <w:p w14:paraId="3A4AE9DD" w14:textId="77777777" w:rsidR="00BC48DA" w:rsidRPr="003E44BD" w:rsidRDefault="00BC48DA" w:rsidP="00CD4B47">
      <w:pPr>
        <w:rPr>
          <w:rFonts w:ascii="Avenir Next LT Pro Light" w:hAnsi="Avenir Next LT Pro Light"/>
          <w:b/>
          <w:sz w:val="24"/>
          <w:szCs w:val="24"/>
        </w:rPr>
      </w:pPr>
    </w:p>
    <w:p w14:paraId="08BE5359" w14:textId="77777777" w:rsidR="00CA7017" w:rsidRPr="003E44BD" w:rsidRDefault="00F22E80" w:rsidP="00CD4B47">
      <w:pPr>
        <w:rPr>
          <w:rFonts w:ascii="Avenir Next LT Pro Light" w:hAnsi="Avenir Next LT Pro Light"/>
          <w:b/>
          <w:sz w:val="24"/>
          <w:szCs w:val="24"/>
        </w:rPr>
      </w:pPr>
      <w:r w:rsidRPr="003E44BD">
        <w:rPr>
          <w:rFonts w:ascii="Avenir Next LT Pro Light" w:hAnsi="Avenir Next LT Pro Light"/>
          <w:b/>
          <w:sz w:val="24"/>
          <w:szCs w:val="24"/>
        </w:rPr>
        <w:t>W</w:t>
      </w:r>
      <w:r w:rsidR="00836732" w:rsidRPr="003E44BD">
        <w:rPr>
          <w:rFonts w:ascii="Avenir Next LT Pro Light" w:hAnsi="Avenir Next LT Pro Light"/>
          <w:b/>
          <w:sz w:val="24"/>
          <w:szCs w:val="24"/>
        </w:rPr>
        <w:t>hilst w</w:t>
      </w:r>
      <w:r w:rsidRPr="003E44BD">
        <w:rPr>
          <w:rFonts w:ascii="Avenir Next LT Pro Light" w:hAnsi="Avenir Next LT Pro Light"/>
          <w:b/>
          <w:sz w:val="24"/>
          <w:szCs w:val="24"/>
        </w:rPr>
        <w:t xml:space="preserve">e welcome the idea of a </w:t>
      </w:r>
      <w:r w:rsidR="00836732" w:rsidRPr="003E44BD">
        <w:rPr>
          <w:rFonts w:ascii="Avenir Next LT Pro Light" w:hAnsi="Avenir Next LT Pro Light"/>
          <w:b/>
          <w:sz w:val="24"/>
          <w:szCs w:val="24"/>
        </w:rPr>
        <w:t>C</w:t>
      </w:r>
      <w:r w:rsidRPr="003E44BD">
        <w:rPr>
          <w:rFonts w:ascii="Avenir Next LT Pro Light" w:hAnsi="Avenir Next LT Pro Light"/>
          <w:b/>
          <w:sz w:val="24"/>
          <w:szCs w:val="24"/>
        </w:rPr>
        <w:t xml:space="preserve">hildren’s </w:t>
      </w:r>
      <w:r w:rsidR="00836732" w:rsidRPr="003E44BD">
        <w:rPr>
          <w:rFonts w:ascii="Avenir Next LT Pro Light" w:hAnsi="Avenir Next LT Pro Light"/>
          <w:b/>
          <w:sz w:val="24"/>
          <w:szCs w:val="24"/>
        </w:rPr>
        <w:t xml:space="preserve">Commissioning </w:t>
      </w:r>
      <w:r w:rsidR="007F134B" w:rsidRPr="003E44BD">
        <w:rPr>
          <w:rFonts w:ascii="Avenir Next LT Pro Light" w:hAnsi="Avenir Next LT Pro Light"/>
          <w:b/>
          <w:sz w:val="24"/>
          <w:szCs w:val="24"/>
        </w:rPr>
        <w:t xml:space="preserve">Partnership, it brings about the same need for assurance: that families are going to be </w:t>
      </w:r>
      <w:r w:rsidR="00145668" w:rsidRPr="003E44BD">
        <w:rPr>
          <w:rFonts w:ascii="Avenir Next LT Pro Light" w:hAnsi="Avenir Next LT Pro Light"/>
          <w:b/>
          <w:sz w:val="24"/>
          <w:szCs w:val="24"/>
        </w:rPr>
        <w:t>included</w:t>
      </w:r>
      <w:r w:rsidR="000D1BF7" w:rsidRPr="003E44BD">
        <w:rPr>
          <w:rFonts w:ascii="Avenir Next LT Pro Light" w:hAnsi="Avenir Next LT Pro Light"/>
          <w:b/>
          <w:sz w:val="24"/>
          <w:szCs w:val="24"/>
        </w:rPr>
        <w:t xml:space="preserve"> in the partnership,</w:t>
      </w:r>
      <w:r w:rsidR="00145668" w:rsidRPr="003E44BD">
        <w:rPr>
          <w:rFonts w:ascii="Avenir Next LT Pro Light" w:hAnsi="Avenir Next LT Pro Light"/>
          <w:b/>
          <w:sz w:val="24"/>
          <w:szCs w:val="24"/>
        </w:rPr>
        <w:t xml:space="preserve"> as equal </w:t>
      </w:r>
      <w:r w:rsidR="000D1BF7" w:rsidRPr="003E44BD">
        <w:rPr>
          <w:rFonts w:ascii="Avenir Next LT Pro Light" w:hAnsi="Avenir Next LT Pro Light"/>
          <w:b/>
          <w:sz w:val="24"/>
          <w:szCs w:val="24"/>
        </w:rPr>
        <w:t xml:space="preserve">stakeholders. </w:t>
      </w:r>
    </w:p>
    <w:p w14:paraId="7FA7D683" w14:textId="66A2415E" w:rsidR="004F2284" w:rsidRPr="003E44BD" w:rsidRDefault="004F2284" w:rsidP="00CD4B47">
      <w:pPr>
        <w:rPr>
          <w:rFonts w:ascii="Avenir Next LT Pro Light" w:hAnsi="Avenir Next LT Pro Light"/>
          <w:b/>
          <w:sz w:val="24"/>
          <w:szCs w:val="24"/>
        </w:rPr>
      </w:pPr>
      <w:r w:rsidRPr="003E44BD">
        <w:rPr>
          <w:rFonts w:ascii="Avenir Next LT Pro Light" w:hAnsi="Avenir Next LT Pro Light"/>
          <w:b/>
          <w:sz w:val="24"/>
          <w:szCs w:val="24"/>
        </w:rPr>
        <w:t xml:space="preserve">SENDAC are pleased to see </w:t>
      </w:r>
      <w:r w:rsidR="00656BF8" w:rsidRPr="003E44BD">
        <w:rPr>
          <w:rFonts w:ascii="Avenir Next LT Pro Light" w:hAnsi="Avenir Next LT Pro Light"/>
          <w:b/>
          <w:sz w:val="24"/>
          <w:szCs w:val="24"/>
        </w:rPr>
        <w:t xml:space="preserve">that parent priorities </w:t>
      </w:r>
      <w:r w:rsidR="005C12C6" w:rsidRPr="003E44BD">
        <w:rPr>
          <w:rFonts w:ascii="Avenir Next LT Pro Light" w:hAnsi="Avenir Next LT Pro Light"/>
          <w:b/>
          <w:sz w:val="24"/>
          <w:szCs w:val="24"/>
        </w:rPr>
        <w:t xml:space="preserve">are reflected with the inclusion of the section </w:t>
      </w:r>
      <w:r w:rsidR="00B5627B" w:rsidRPr="003E44BD">
        <w:rPr>
          <w:rFonts w:ascii="Avenir Next LT Pro Light" w:hAnsi="Avenir Next LT Pro Light"/>
          <w:b/>
          <w:sz w:val="24"/>
          <w:szCs w:val="24"/>
        </w:rPr>
        <w:t>on the plan for Outcomes and Sufficiency of provision. However, the</w:t>
      </w:r>
      <w:r w:rsidR="003E44BD" w:rsidRPr="003E44BD">
        <w:rPr>
          <w:rFonts w:ascii="Avenir Next LT Pro Light" w:hAnsi="Avenir Next LT Pro Light"/>
          <w:b/>
          <w:sz w:val="24"/>
          <w:szCs w:val="24"/>
        </w:rPr>
        <w:t xml:space="preserve"> </w:t>
      </w:r>
      <w:r w:rsidR="002B0AC8" w:rsidRPr="003E44BD">
        <w:rPr>
          <w:rFonts w:ascii="Avenir Next LT Pro Light" w:hAnsi="Avenir Next LT Pro Light"/>
          <w:b/>
          <w:sz w:val="24"/>
          <w:szCs w:val="24"/>
        </w:rPr>
        <w:t xml:space="preserve">actions in this </w:t>
      </w:r>
      <w:r w:rsidR="00B5627B" w:rsidRPr="003E44BD">
        <w:rPr>
          <w:rFonts w:ascii="Avenir Next LT Pro Light" w:hAnsi="Avenir Next LT Pro Light"/>
          <w:b/>
          <w:sz w:val="24"/>
          <w:szCs w:val="24"/>
        </w:rPr>
        <w:t>section</w:t>
      </w:r>
      <w:r w:rsidR="002B0AC8" w:rsidRPr="003E44BD">
        <w:rPr>
          <w:rFonts w:ascii="Avenir Next LT Pro Light" w:hAnsi="Avenir Next LT Pro Light"/>
          <w:b/>
          <w:sz w:val="24"/>
          <w:szCs w:val="24"/>
        </w:rPr>
        <w:t xml:space="preserve"> </w:t>
      </w:r>
      <w:r w:rsidR="004542E1" w:rsidRPr="003E44BD">
        <w:rPr>
          <w:rFonts w:ascii="Avenir Next LT Pro Light" w:hAnsi="Avenir Next LT Pro Light"/>
          <w:b/>
          <w:sz w:val="24"/>
          <w:szCs w:val="24"/>
        </w:rPr>
        <w:t xml:space="preserve">are very weak in SENDAC’s view and require significant attention to ensure it delivers on the </w:t>
      </w:r>
      <w:r w:rsidR="007F7E5C" w:rsidRPr="003E44BD">
        <w:rPr>
          <w:rFonts w:ascii="Avenir Next LT Pro Light" w:hAnsi="Avenir Next LT Pro Light"/>
          <w:b/>
          <w:sz w:val="24"/>
          <w:szCs w:val="24"/>
        </w:rPr>
        <w:t>priorities</w:t>
      </w:r>
      <w:r w:rsidR="004542E1" w:rsidRPr="003E44BD">
        <w:rPr>
          <w:rFonts w:ascii="Avenir Next LT Pro Light" w:hAnsi="Avenir Next LT Pro Light"/>
          <w:b/>
          <w:sz w:val="24"/>
          <w:szCs w:val="24"/>
        </w:rPr>
        <w:t xml:space="preserve"> identified. </w:t>
      </w:r>
      <w:r w:rsidR="003D44CE" w:rsidRPr="003E44BD">
        <w:rPr>
          <w:rFonts w:ascii="Avenir Next LT Pro Light" w:hAnsi="Avenir Next LT Pro Light"/>
          <w:b/>
          <w:sz w:val="24"/>
          <w:szCs w:val="24"/>
        </w:rPr>
        <w:t xml:space="preserve">The plan should clearly set out how future </w:t>
      </w:r>
      <w:r w:rsidR="005116CA" w:rsidRPr="003E44BD">
        <w:rPr>
          <w:rFonts w:ascii="Avenir Next LT Pro Light" w:hAnsi="Avenir Next LT Pro Light"/>
          <w:b/>
          <w:sz w:val="24"/>
          <w:szCs w:val="24"/>
        </w:rPr>
        <w:t xml:space="preserve">needs will be tracked and monitored in terms of education placement and how the Local Authority will ensure it uses this data </w:t>
      </w:r>
      <w:r w:rsidR="00BF6353" w:rsidRPr="003E44BD">
        <w:rPr>
          <w:rFonts w:ascii="Avenir Next LT Pro Light" w:hAnsi="Avenir Next LT Pro Light"/>
          <w:b/>
          <w:sz w:val="24"/>
          <w:szCs w:val="24"/>
        </w:rPr>
        <w:t xml:space="preserve">to properly plan to ensure appropriate </w:t>
      </w:r>
      <w:r w:rsidR="007F7E5C" w:rsidRPr="003E44BD">
        <w:rPr>
          <w:rFonts w:ascii="Avenir Next LT Pro Light" w:hAnsi="Avenir Next LT Pro Light"/>
          <w:b/>
          <w:sz w:val="24"/>
          <w:szCs w:val="24"/>
        </w:rPr>
        <w:t xml:space="preserve">education placements are available to meet the needs of children coming through the system in the years to come. </w:t>
      </w:r>
    </w:p>
    <w:p w14:paraId="32C02E2A" w14:textId="03D23521" w:rsidR="007F7E5C" w:rsidRPr="003E44BD" w:rsidRDefault="00313403" w:rsidP="00CD4B47">
      <w:pPr>
        <w:rPr>
          <w:rFonts w:ascii="Avenir Next LT Pro Light" w:hAnsi="Avenir Next LT Pro Light" w:cs="Arial"/>
          <w:b/>
          <w:sz w:val="24"/>
          <w:szCs w:val="24"/>
        </w:rPr>
      </w:pPr>
      <w:r>
        <w:rPr>
          <w:rFonts w:ascii="Avenir Next LT Pro Light" w:hAnsi="Avenir Next LT Pro Light"/>
          <w:b/>
          <w:sz w:val="24"/>
          <w:szCs w:val="24"/>
        </w:rPr>
        <w:t>In addition to</w:t>
      </w:r>
      <w:r w:rsidR="00EC7DC5" w:rsidRPr="003E44BD">
        <w:rPr>
          <w:rFonts w:ascii="Avenir Next LT Pro Light" w:hAnsi="Avenir Next LT Pro Light"/>
          <w:b/>
          <w:sz w:val="24"/>
          <w:szCs w:val="24"/>
        </w:rPr>
        <w:t xml:space="preserve"> what has been mentioned above, w</w:t>
      </w:r>
      <w:r w:rsidR="001E53F4" w:rsidRPr="003E44BD">
        <w:rPr>
          <w:rFonts w:ascii="Avenir Next LT Pro Light" w:hAnsi="Avenir Next LT Pro Light"/>
          <w:b/>
          <w:sz w:val="24"/>
          <w:szCs w:val="24"/>
        </w:rPr>
        <w:t xml:space="preserve">e would suggest that SENDAC should be party to </w:t>
      </w:r>
      <w:r w:rsidR="00CF50C1" w:rsidRPr="003E44BD">
        <w:rPr>
          <w:rFonts w:ascii="Avenir Next LT Pro Light" w:hAnsi="Avenir Next LT Pro Light"/>
          <w:b/>
          <w:sz w:val="24"/>
          <w:szCs w:val="24"/>
        </w:rPr>
        <w:t xml:space="preserve">regular meetings with </w:t>
      </w:r>
      <w:r w:rsidR="001717D9" w:rsidRPr="003E44BD">
        <w:rPr>
          <w:rFonts w:ascii="Avenir Next LT Pro Light" w:hAnsi="Avenir Next LT Pro Light"/>
          <w:b/>
          <w:sz w:val="24"/>
          <w:szCs w:val="24"/>
        </w:rPr>
        <w:t xml:space="preserve">the </w:t>
      </w:r>
      <w:r w:rsidR="00590E8D" w:rsidRPr="003E44BD">
        <w:rPr>
          <w:rFonts w:ascii="Avenir Next LT Pro Light" w:hAnsi="Avenir Next LT Pro Light" w:cs="Arial"/>
          <w:b/>
          <w:sz w:val="24"/>
          <w:szCs w:val="24"/>
        </w:rPr>
        <w:t>service leads, existing partnership groups or task groups</w:t>
      </w:r>
      <w:r w:rsidR="004D6218" w:rsidRPr="003E44BD">
        <w:rPr>
          <w:rFonts w:ascii="Avenir Next LT Pro Light" w:hAnsi="Avenir Next LT Pro Light" w:cs="Arial"/>
          <w:b/>
          <w:sz w:val="24"/>
          <w:szCs w:val="24"/>
        </w:rPr>
        <w:t xml:space="preserve"> who will take responsibility for the ongoing work from the working groups</w:t>
      </w:r>
      <w:r w:rsidR="00CC045A" w:rsidRPr="003E44BD">
        <w:rPr>
          <w:rFonts w:ascii="Avenir Next LT Pro Light" w:hAnsi="Avenir Next LT Pro Light" w:cs="Arial"/>
          <w:b/>
          <w:sz w:val="24"/>
          <w:szCs w:val="24"/>
        </w:rPr>
        <w:t>. Also t</w:t>
      </w:r>
      <w:r w:rsidR="00F2225D" w:rsidRPr="003E44BD">
        <w:rPr>
          <w:rFonts w:ascii="Avenir Next LT Pro Light" w:hAnsi="Avenir Next LT Pro Light" w:cs="Arial"/>
          <w:b/>
          <w:sz w:val="24"/>
          <w:szCs w:val="24"/>
        </w:rPr>
        <w:t xml:space="preserve">hat knowledge and understanding of the forum and coproduction should be </w:t>
      </w:r>
      <w:r w:rsidR="0051131F" w:rsidRPr="003E44BD">
        <w:rPr>
          <w:rFonts w:ascii="Avenir Next LT Pro Light" w:hAnsi="Avenir Next LT Pro Light" w:cs="Arial"/>
          <w:b/>
          <w:sz w:val="24"/>
          <w:szCs w:val="24"/>
        </w:rPr>
        <w:t>a key priority for the new leads</w:t>
      </w:r>
      <w:r w:rsidR="00E164E7" w:rsidRPr="003E44BD">
        <w:rPr>
          <w:rFonts w:ascii="Avenir Next LT Pro Light" w:hAnsi="Avenir Next LT Pro Light" w:cs="Arial"/>
          <w:b/>
          <w:sz w:val="24"/>
          <w:szCs w:val="24"/>
        </w:rPr>
        <w:t xml:space="preserve"> to ensure that they remain accessible for parent carers and that they understand the importance of </w:t>
      </w:r>
      <w:r w:rsidR="006157BC" w:rsidRPr="003E44BD">
        <w:rPr>
          <w:rFonts w:ascii="Avenir Next LT Pro Light" w:hAnsi="Avenir Next LT Pro Light" w:cs="Arial"/>
          <w:b/>
          <w:sz w:val="24"/>
          <w:szCs w:val="24"/>
        </w:rPr>
        <w:t xml:space="preserve">feedback that they provide. </w:t>
      </w:r>
    </w:p>
    <w:p w14:paraId="17CE1605" w14:textId="4C21267F" w:rsidR="003E44BD" w:rsidRDefault="006157BC" w:rsidP="00CD4B47">
      <w:pPr>
        <w:rPr>
          <w:rFonts w:ascii="Avenir Next LT Pro Light" w:hAnsi="Avenir Next LT Pro Light" w:cs="Arial"/>
          <w:b/>
          <w:sz w:val="24"/>
          <w:szCs w:val="24"/>
        </w:rPr>
      </w:pPr>
      <w:r w:rsidRPr="003E44BD">
        <w:rPr>
          <w:rFonts w:ascii="Avenir Next LT Pro Light" w:hAnsi="Avenir Next LT Pro Light" w:cs="Arial"/>
          <w:b/>
          <w:sz w:val="24"/>
          <w:szCs w:val="24"/>
        </w:rPr>
        <w:t>I am aware that the S</w:t>
      </w:r>
      <w:r w:rsidR="003E44BD">
        <w:rPr>
          <w:rFonts w:ascii="Avenir Next LT Pro Light" w:hAnsi="Avenir Next LT Pro Light" w:cs="Arial"/>
          <w:b/>
          <w:sz w:val="24"/>
          <w:szCs w:val="24"/>
        </w:rPr>
        <w:t>END Improvement Board w</w:t>
      </w:r>
      <w:r w:rsidRPr="003E44BD">
        <w:rPr>
          <w:rFonts w:ascii="Avenir Next LT Pro Light" w:hAnsi="Avenir Next LT Pro Light" w:cs="Arial"/>
          <w:b/>
          <w:sz w:val="24"/>
          <w:szCs w:val="24"/>
        </w:rPr>
        <w:t xml:space="preserve">ill take place next week and that </w:t>
      </w:r>
      <w:r w:rsidR="001567FA" w:rsidRPr="003E44BD">
        <w:rPr>
          <w:rFonts w:ascii="Avenir Next LT Pro Light" w:hAnsi="Avenir Next LT Pro Light" w:cs="Arial"/>
          <w:b/>
          <w:sz w:val="24"/>
          <w:szCs w:val="24"/>
        </w:rPr>
        <w:t xml:space="preserve">it is hoped that the CIP will no longer be in the draft stage, </w:t>
      </w:r>
      <w:proofErr w:type="spellStart"/>
      <w:r w:rsidR="00E85BB3">
        <w:rPr>
          <w:rFonts w:ascii="Avenir Next LT Pro Light" w:hAnsi="Avenir Next LT Pro Light" w:cs="Arial"/>
          <w:b/>
          <w:sz w:val="24"/>
          <w:szCs w:val="24"/>
        </w:rPr>
        <w:t>however</w:t>
      </w:r>
      <w:r w:rsidR="001567FA" w:rsidRPr="003E44BD">
        <w:rPr>
          <w:rFonts w:ascii="Avenir Next LT Pro Light" w:hAnsi="Avenir Next LT Pro Light" w:cs="Arial"/>
          <w:b/>
          <w:sz w:val="24"/>
          <w:szCs w:val="24"/>
        </w:rPr>
        <w:t>I</w:t>
      </w:r>
      <w:proofErr w:type="spellEnd"/>
      <w:r w:rsidR="001567FA" w:rsidRPr="003E44BD">
        <w:rPr>
          <w:rFonts w:ascii="Avenir Next LT Pro Light" w:hAnsi="Avenir Next LT Pro Light" w:cs="Arial"/>
          <w:b/>
          <w:sz w:val="24"/>
          <w:szCs w:val="24"/>
        </w:rPr>
        <w:t xml:space="preserve"> urge you to take into consideration the points we have made and make relevant amendments to ensure the </w:t>
      </w:r>
      <w:r w:rsidR="00210919" w:rsidRPr="003E44BD">
        <w:rPr>
          <w:rFonts w:ascii="Avenir Next LT Pro Light" w:hAnsi="Avenir Next LT Pro Light" w:cs="Arial"/>
          <w:b/>
          <w:sz w:val="24"/>
          <w:szCs w:val="24"/>
        </w:rPr>
        <w:t>quality of co</w:t>
      </w:r>
      <w:r w:rsidR="000507E6">
        <w:rPr>
          <w:rFonts w:ascii="Avenir Next LT Pro Light" w:hAnsi="Avenir Next LT Pro Light" w:cs="Arial"/>
          <w:b/>
          <w:sz w:val="24"/>
          <w:szCs w:val="24"/>
        </w:rPr>
        <w:t>-</w:t>
      </w:r>
      <w:r w:rsidR="00210919" w:rsidRPr="003E44BD">
        <w:rPr>
          <w:rFonts w:ascii="Avenir Next LT Pro Light" w:hAnsi="Avenir Next LT Pro Light" w:cs="Arial"/>
          <w:b/>
          <w:sz w:val="24"/>
          <w:szCs w:val="24"/>
        </w:rPr>
        <w:t>productive work</w:t>
      </w:r>
      <w:r w:rsidR="000507E6">
        <w:rPr>
          <w:rFonts w:ascii="Avenir Next LT Pro Light" w:hAnsi="Avenir Next LT Pro Light" w:cs="Arial"/>
          <w:b/>
          <w:sz w:val="24"/>
          <w:szCs w:val="24"/>
        </w:rPr>
        <w:t>,</w:t>
      </w:r>
      <w:r w:rsidR="00210919" w:rsidRPr="003E44BD">
        <w:rPr>
          <w:rFonts w:ascii="Avenir Next LT Pro Light" w:hAnsi="Avenir Next LT Pro Light" w:cs="Arial"/>
          <w:b/>
          <w:sz w:val="24"/>
          <w:szCs w:val="24"/>
        </w:rPr>
        <w:t xml:space="preserve"> that has been </w:t>
      </w:r>
      <w:r w:rsidR="000507E6">
        <w:rPr>
          <w:rFonts w:ascii="Avenir Next LT Pro Light" w:hAnsi="Avenir Next LT Pro Light" w:cs="Arial"/>
          <w:b/>
          <w:sz w:val="24"/>
          <w:szCs w:val="24"/>
        </w:rPr>
        <w:t>evident</w:t>
      </w:r>
      <w:r w:rsidR="00210919" w:rsidRPr="003E44BD">
        <w:rPr>
          <w:rFonts w:ascii="Avenir Next LT Pro Light" w:hAnsi="Avenir Next LT Pro Light" w:cs="Arial"/>
          <w:b/>
          <w:sz w:val="24"/>
          <w:szCs w:val="24"/>
        </w:rPr>
        <w:t xml:space="preserve"> in the working groups</w:t>
      </w:r>
      <w:r w:rsidR="000507E6">
        <w:rPr>
          <w:rFonts w:ascii="Avenir Next LT Pro Light" w:hAnsi="Avenir Next LT Pro Light" w:cs="Arial"/>
          <w:b/>
          <w:sz w:val="24"/>
          <w:szCs w:val="24"/>
        </w:rPr>
        <w:t>,</w:t>
      </w:r>
      <w:r w:rsidR="00210919" w:rsidRPr="003E44BD">
        <w:rPr>
          <w:rFonts w:ascii="Avenir Next LT Pro Light" w:hAnsi="Avenir Next LT Pro Light" w:cs="Arial"/>
          <w:b/>
          <w:sz w:val="24"/>
          <w:szCs w:val="24"/>
        </w:rPr>
        <w:t xml:space="preserve"> is not lost in the move to the Continuous Improvement Programme. I look forward to your</w:t>
      </w:r>
      <w:r w:rsidR="000507E6">
        <w:rPr>
          <w:rFonts w:ascii="Avenir Next LT Pro Light" w:hAnsi="Avenir Next LT Pro Light" w:cs="Arial"/>
          <w:b/>
          <w:sz w:val="24"/>
          <w:szCs w:val="24"/>
        </w:rPr>
        <w:t xml:space="preserve"> timely</w:t>
      </w:r>
      <w:r w:rsidR="00210919" w:rsidRPr="003E44BD">
        <w:rPr>
          <w:rFonts w:ascii="Avenir Next LT Pro Light" w:hAnsi="Avenir Next LT Pro Light" w:cs="Arial"/>
          <w:b/>
          <w:sz w:val="24"/>
          <w:szCs w:val="24"/>
        </w:rPr>
        <w:t xml:space="preserve"> </w:t>
      </w:r>
      <w:r w:rsidR="000507E6">
        <w:rPr>
          <w:rFonts w:ascii="Avenir Next LT Pro Light" w:hAnsi="Avenir Next LT Pro Light" w:cs="Arial"/>
          <w:b/>
          <w:sz w:val="24"/>
          <w:szCs w:val="24"/>
        </w:rPr>
        <w:t xml:space="preserve">response in the next few weeks. </w:t>
      </w:r>
    </w:p>
    <w:p w14:paraId="2F3C9A5E" w14:textId="77777777" w:rsidR="003E44BD" w:rsidRDefault="003E44BD" w:rsidP="00CD4B47">
      <w:pPr>
        <w:rPr>
          <w:rFonts w:ascii="Avenir Next LT Pro Light" w:hAnsi="Avenir Next LT Pro Light" w:cs="Arial"/>
          <w:b/>
          <w:sz w:val="24"/>
          <w:szCs w:val="24"/>
        </w:rPr>
      </w:pPr>
    </w:p>
    <w:p w14:paraId="0311E942" w14:textId="582F7231" w:rsidR="00210919" w:rsidRPr="003E44BD" w:rsidRDefault="00210919" w:rsidP="00CD4B47">
      <w:pPr>
        <w:rPr>
          <w:rFonts w:ascii="Avenir Next LT Pro Light" w:hAnsi="Avenir Next LT Pro Light" w:cs="Arial"/>
          <w:b/>
          <w:sz w:val="24"/>
          <w:szCs w:val="24"/>
        </w:rPr>
      </w:pPr>
      <w:r w:rsidRPr="003E44BD">
        <w:rPr>
          <w:rFonts w:ascii="Avenir Next LT Pro Light" w:hAnsi="Avenir Next LT Pro Light" w:cs="Arial"/>
          <w:b/>
          <w:sz w:val="24"/>
          <w:szCs w:val="24"/>
        </w:rPr>
        <w:t xml:space="preserve">Kind Regards </w:t>
      </w:r>
    </w:p>
    <w:p w14:paraId="27EF9E95" w14:textId="10DD8A3C" w:rsidR="00F22E80" w:rsidRPr="003E44BD" w:rsidRDefault="00D902CB" w:rsidP="00CD4B47">
      <w:pPr>
        <w:rPr>
          <w:rFonts w:ascii="Avenir Next LT Pro Demi" w:hAnsi="Avenir Next LT Pro Demi"/>
          <w:b/>
          <w:sz w:val="24"/>
          <w:szCs w:val="24"/>
        </w:rPr>
      </w:pPr>
      <w:r>
        <w:rPr>
          <w:rFonts w:ascii="Avenir Next LT Pro Light" w:hAnsi="Avenir Next LT Pro Light" w:cs="Arial"/>
          <w:bCs/>
          <w:sz w:val="24"/>
          <w:szCs w:val="24"/>
        </w:rPr>
        <w:t>SENDAC- Cumbria Parent carer forum</w:t>
      </w:r>
    </w:p>
    <w:p w14:paraId="7D95F3D5" w14:textId="77777777" w:rsidR="000D1BF7" w:rsidRPr="003E44BD" w:rsidRDefault="000D1BF7" w:rsidP="00CD4B47">
      <w:pPr>
        <w:rPr>
          <w:rFonts w:ascii="Avenir Next LT Pro Light" w:hAnsi="Avenir Next LT Pro Light"/>
          <w:b/>
          <w:sz w:val="24"/>
          <w:szCs w:val="24"/>
        </w:rPr>
      </w:pPr>
    </w:p>
    <w:p w14:paraId="3F4E88E9" w14:textId="77777777" w:rsidR="000D1BF7" w:rsidRPr="003E44BD" w:rsidRDefault="000D1BF7" w:rsidP="00CD4B47">
      <w:pPr>
        <w:rPr>
          <w:rFonts w:ascii="Avenir Next LT Pro Light" w:hAnsi="Avenir Next LT Pro Light"/>
          <w:b/>
          <w:sz w:val="24"/>
          <w:szCs w:val="24"/>
        </w:rPr>
      </w:pPr>
    </w:p>
    <w:p w14:paraId="4DDA775F" w14:textId="77777777" w:rsidR="00034027" w:rsidRPr="003E44BD" w:rsidRDefault="00034027" w:rsidP="00CD4B47">
      <w:pPr>
        <w:rPr>
          <w:rFonts w:ascii="Avenir Next LT Pro Light" w:hAnsi="Avenir Next LT Pro Light"/>
          <w:b/>
          <w:sz w:val="28"/>
          <w:szCs w:val="28"/>
        </w:rPr>
      </w:pPr>
    </w:p>
    <w:p w14:paraId="29B5A848" w14:textId="77777777" w:rsidR="002C604A" w:rsidRPr="003E44BD" w:rsidRDefault="002C604A" w:rsidP="00CD4B47">
      <w:pPr>
        <w:rPr>
          <w:rFonts w:ascii="Avenir Next LT Pro Light" w:hAnsi="Avenir Next LT Pro Light"/>
          <w:b/>
          <w:sz w:val="28"/>
          <w:szCs w:val="28"/>
        </w:rPr>
      </w:pPr>
    </w:p>
    <w:p w14:paraId="26798BC8" w14:textId="77777777" w:rsidR="002C604A" w:rsidRPr="003E44BD" w:rsidRDefault="002C604A" w:rsidP="00CD4B47">
      <w:pPr>
        <w:rPr>
          <w:rFonts w:ascii="Avenir Next LT Pro Light" w:hAnsi="Avenir Next LT Pro Light"/>
          <w:b/>
          <w:sz w:val="28"/>
          <w:szCs w:val="28"/>
        </w:rPr>
      </w:pPr>
    </w:p>
    <w:sectPr w:rsidR="002C604A" w:rsidRPr="003E44BD">
      <w:pgSz w:w="11906" w:h="16838"/>
      <w:pgMar w:top="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D44DB"/>
    <w:multiLevelType w:val="multilevel"/>
    <w:tmpl w:val="97F4E55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1406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47"/>
    <w:rsid w:val="00001637"/>
    <w:rsid w:val="000332AA"/>
    <w:rsid w:val="00034027"/>
    <w:rsid w:val="000507E6"/>
    <w:rsid w:val="00057D85"/>
    <w:rsid w:val="0006327C"/>
    <w:rsid w:val="00070173"/>
    <w:rsid w:val="00083B93"/>
    <w:rsid w:val="00084575"/>
    <w:rsid w:val="000A44FE"/>
    <w:rsid w:val="000C5F78"/>
    <w:rsid w:val="000D1BF7"/>
    <w:rsid w:val="00104F7B"/>
    <w:rsid w:val="00145668"/>
    <w:rsid w:val="001567FA"/>
    <w:rsid w:val="001717D9"/>
    <w:rsid w:val="00191768"/>
    <w:rsid w:val="001A5469"/>
    <w:rsid w:val="001C1837"/>
    <w:rsid w:val="001C71AA"/>
    <w:rsid w:val="001E53F4"/>
    <w:rsid w:val="001E6C54"/>
    <w:rsid w:val="001F1991"/>
    <w:rsid w:val="00210919"/>
    <w:rsid w:val="00226C3F"/>
    <w:rsid w:val="00256C4A"/>
    <w:rsid w:val="0029466E"/>
    <w:rsid w:val="002B0AC8"/>
    <w:rsid w:val="002B544D"/>
    <w:rsid w:val="002C604A"/>
    <w:rsid w:val="002F2D98"/>
    <w:rsid w:val="003067EA"/>
    <w:rsid w:val="00313403"/>
    <w:rsid w:val="0033773A"/>
    <w:rsid w:val="003573E6"/>
    <w:rsid w:val="00383D47"/>
    <w:rsid w:val="003967E5"/>
    <w:rsid w:val="003D44CE"/>
    <w:rsid w:val="003E44BD"/>
    <w:rsid w:val="003F38BC"/>
    <w:rsid w:val="0042549F"/>
    <w:rsid w:val="00425DE0"/>
    <w:rsid w:val="004337C4"/>
    <w:rsid w:val="00441ACF"/>
    <w:rsid w:val="00441CD1"/>
    <w:rsid w:val="00444C02"/>
    <w:rsid w:val="004542E1"/>
    <w:rsid w:val="00455899"/>
    <w:rsid w:val="00460DCF"/>
    <w:rsid w:val="00461B20"/>
    <w:rsid w:val="004674A1"/>
    <w:rsid w:val="00473528"/>
    <w:rsid w:val="00477794"/>
    <w:rsid w:val="00496CB2"/>
    <w:rsid w:val="004A7FE3"/>
    <w:rsid w:val="004B2EB0"/>
    <w:rsid w:val="004C5957"/>
    <w:rsid w:val="004D6218"/>
    <w:rsid w:val="004F2284"/>
    <w:rsid w:val="0051131F"/>
    <w:rsid w:val="005116CA"/>
    <w:rsid w:val="00514EAB"/>
    <w:rsid w:val="005160BB"/>
    <w:rsid w:val="005840BC"/>
    <w:rsid w:val="00590E8D"/>
    <w:rsid w:val="005A7A24"/>
    <w:rsid w:val="005B0809"/>
    <w:rsid w:val="005C12C6"/>
    <w:rsid w:val="005C4820"/>
    <w:rsid w:val="00601FD9"/>
    <w:rsid w:val="00602060"/>
    <w:rsid w:val="006078D4"/>
    <w:rsid w:val="006157BC"/>
    <w:rsid w:val="00647AD9"/>
    <w:rsid w:val="00656BF8"/>
    <w:rsid w:val="00667B51"/>
    <w:rsid w:val="00685A09"/>
    <w:rsid w:val="00687BB4"/>
    <w:rsid w:val="00701FA8"/>
    <w:rsid w:val="007557EF"/>
    <w:rsid w:val="00782F55"/>
    <w:rsid w:val="00796C97"/>
    <w:rsid w:val="007F134B"/>
    <w:rsid w:val="007F7E5C"/>
    <w:rsid w:val="00810AE8"/>
    <w:rsid w:val="00836732"/>
    <w:rsid w:val="00871F0E"/>
    <w:rsid w:val="008A311E"/>
    <w:rsid w:val="008C0992"/>
    <w:rsid w:val="008D0199"/>
    <w:rsid w:val="008D049A"/>
    <w:rsid w:val="008F6548"/>
    <w:rsid w:val="00906E46"/>
    <w:rsid w:val="0094027C"/>
    <w:rsid w:val="009433DD"/>
    <w:rsid w:val="00953BE3"/>
    <w:rsid w:val="009626E8"/>
    <w:rsid w:val="00972E7A"/>
    <w:rsid w:val="00977290"/>
    <w:rsid w:val="00983DD6"/>
    <w:rsid w:val="00A1121F"/>
    <w:rsid w:val="00A15CF5"/>
    <w:rsid w:val="00A25F51"/>
    <w:rsid w:val="00A52E04"/>
    <w:rsid w:val="00A923E7"/>
    <w:rsid w:val="00A925A2"/>
    <w:rsid w:val="00AC32CE"/>
    <w:rsid w:val="00AC5AD3"/>
    <w:rsid w:val="00AC5C0C"/>
    <w:rsid w:val="00AC7085"/>
    <w:rsid w:val="00B40D93"/>
    <w:rsid w:val="00B4191D"/>
    <w:rsid w:val="00B41A37"/>
    <w:rsid w:val="00B43A73"/>
    <w:rsid w:val="00B5627B"/>
    <w:rsid w:val="00B82C4D"/>
    <w:rsid w:val="00BB2D00"/>
    <w:rsid w:val="00BB7C33"/>
    <w:rsid w:val="00BC48DA"/>
    <w:rsid w:val="00BF6353"/>
    <w:rsid w:val="00C0330A"/>
    <w:rsid w:val="00C054CA"/>
    <w:rsid w:val="00C11227"/>
    <w:rsid w:val="00C12214"/>
    <w:rsid w:val="00C15CFC"/>
    <w:rsid w:val="00C2679D"/>
    <w:rsid w:val="00C30910"/>
    <w:rsid w:val="00C51167"/>
    <w:rsid w:val="00C6172A"/>
    <w:rsid w:val="00C854F3"/>
    <w:rsid w:val="00CA7017"/>
    <w:rsid w:val="00CC045A"/>
    <w:rsid w:val="00CD4B47"/>
    <w:rsid w:val="00CE5B5B"/>
    <w:rsid w:val="00CF50C1"/>
    <w:rsid w:val="00D75E85"/>
    <w:rsid w:val="00D902CB"/>
    <w:rsid w:val="00DA4E7C"/>
    <w:rsid w:val="00DB0A76"/>
    <w:rsid w:val="00DC4FB1"/>
    <w:rsid w:val="00DC63ED"/>
    <w:rsid w:val="00DC6458"/>
    <w:rsid w:val="00E164E7"/>
    <w:rsid w:val="00E33053"/>
    <w:rsid w:val="00E35B07"/>
    <w:rsid w:val="00E40867"/>
    <w:rsid w:val="00E411C0"/>
    <w:rsid w:val="00E442D4"/>
    <w:rsid w:val="00E46051"/>
    <w:rsid w:val="00E81C17"/>
    <w:rsid w:val="00E85BB3"/>
    <w:rsid w:val="00E879FD"/>
    <w:rsid w:val="00EC1B4E"/>
    <w:rsid w:val="00EC7DC5"/>
    <w:rsid w:val="00F020F2"/>
    <w:rsid w:val="00F07174"/>
    <w:rsid w:val="00F2225D"/>
    <w:rsid w:val="00F22E80"/>
    <w:rsid w:val="00F913E5"/>
    <w:rsid w:val="00FD1D0D"/>
    <w:rsid w:val="4303A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038E"/>
  <w15:chartTrackingRefBased/>
  <w15:docId w15:val="{FD4C9909-3A04-4124-944B-1AB39D17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B47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A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3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BE3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BE3"/>
    <w:rPr>
      <w:rFonts w:ascii="Calibri" w:eastAsia="Calibri" w:hAnsi="Calibri" w:cs="Calibr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4a177b-0134-413b-8411-d09c25ee331a">
      <Terms xmlns="http://schemas.microsoft.com/office/infopath/2007/PartnerControls"/>
    </lcf76f155ced4ddcb4097134ff3c332f>
    <TaxCatchAll xmlns="12fe99da-b433-4ac8-b041-e9707495a6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DF25B1674E44EBCD57AE01D51EBD6" ma:contentTypeVersion="16" ma:contentTypeDescription="Create a new document." ma:contentTypeScope="" ma:versionID="40387aee835dc57d5651f5d659065d25">
  <xsd:schema xmlns:xsd="http://www.w3.org/2001/XMLSchema" xmlns:xs="http://www.w3.org/2001/XMLSchema" xmlns:p="http://schemas.microsoft.com/office/2006/metadata/properties" xmlns:ns2="3a4a177b-0134-413b-8411-d09c25ee331a" xmlns:ns3="12fe99da-b433-4ac8-b041-e9707495a680" targetNamespace="http://schemas.microsoft.com/office/2006/metadata/properties" ma:root="true" ma:fieldsID="15123cce5c89cd04bf96bfa3551f50c9" ns2:_="" ns3:_="">
    <xsd:import namespace="3a4a177b-0134-413b-8411-d09c25ee331a"/>
    <xsd:import namespace="12fe99da-b433-4ac8-b041-e9707495a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177b-0134-413b-8411-d09c25ee3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56b6ed-e1e9-4058-980e-f6dcb7f8d3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99da-b433-4ac8-b041-e9707495a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5a4818-74b5-4b5b-a2cb-45f59ec188de}" ma:internalName="TaxCatchAll" ma:showField="CatchAllData" ma:web="12fe99da-b433-4ac8-b041-e9707495a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E6779-1A22-417D-B490-EB40EE518342}">
  <ds:schemaRefs>
    <ds:schemaRef ds:uri="http://schemas.microsoft.com/office/2006/metadata/properties"/>
    <ds:schemaRef ds:uri="http://schemas.microsoft.com/office/infopath/2007/PartnerControls"/>
    <ds:schemaRef ds:uri="3a4a177b-0134-413b-8411-d09c25ee331a"/>
    <ds:schemaRef ds:uri="12fe99da-b433-4ac8-b041-e9707495a680"/>
  </ds:schemaRefs>
</ds:datastoreItem>
</file>

<file path=customXml/itemProps2.xml><?xml version="1.0" encoding="utf-8"?>
<ds:datastoreItem xmlns:ds="http://schemas.openxmlformats.org/officeDocument/2006/customXml" ds:itemID="{3DD41001-39FC-44EF-8290-C4B3DE675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555A6-2810-4218-B5A4-513E95E00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a177b-0134-413b-8411-d09c25ee331a"/>
    <ds:schemaRef ds:uri="12fe99da-b433-4ac8-b041-e9707495a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SENDAC Team</dc:creator>
  <cp:keywords/>
  <dc:description/>
  <cp:lastModifiedBy>SENDAC Team</cp:lastModifiedBy>
  <cp:revision>2</cp:revision>
  <dcterms:created xsi:type="dcterms:W3CDTF">2022-11-24T14:20:00Z</dcterms:created>
  <dcterms:modified xsi:type="dcterms:W3CDTF">2022-11-24T14:20:00Z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0x010100625DF25B1674E44EBCD57AE01D51EBD6</vt:lpwstr>
  </property>
  <property fmtid="{D5CDD505-2E9C-101B-9397-08002B2CF9AE}" pid="3" name="MediaServiceImageTags">
    <vt:lpwstr/>
  </property>
</Properties>
</file>